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5C" w:rsidRDefault="0043385C" w:rsidP="0043385C">
      <w:pPr>
        <w:spacing w:after="0" w:line="240" w:lineRule="auto"/>
        <w:jc w:val="center"/>
        <w:rPr>
          <w:rFonts w:cs="Times New Roman"/>
          <w:b/>
          <w:sz w:val="36"/>
          <w:szCs w:val="36"/>
        </w:rPr>
      </w:pPr>
      <w:r w:rsidRPr="00EE4FFA">
        <w:rPr>
          <w:rFonts w:cs="Times New Roman"/>
          <w:b/>
          <w:sz w:val="36"/>
          <w:szCs w:val="36"/>
        </w:rPr>
        <w:t xml:space="preserve">Unit 3: </w:t>
      </w:r>
      <w:r>
        <w:rPr>
          <w:rFonts w:cs="Times New Roman"/>
          <w:b/>
          <w:sz w:val="36"/>
          <w:szCs w:val="36"/>
        </w:rPr>
        <w:t xml:space="preserve">Renaissance, </w:t>
      </w:r>
      <w:r w:rsidRPr="00EE4FFA">
        <w:rPr>
          <w:rFonts w:cs="Times New Roman"/>
          <w:b/>
          <w:sz w:val="36"/>
          <w:szCs w:val="36"/>
        </w:rPr>
        <w:t>Reformation</w:t>
      </w:r>
      <w:r>
        <w:rPr>
          <w:rFonts w:cs="Times New Roman"/>
          <w:b/>
          <w:sz w:val="36"/>
          <w:szCs w:val="36"/>
        </w:rPr>
        <w:t>, Absolutism, and Exploration</w:t>
      </w:r>
    </w:p>
    <w:p w:rsidR="0043385C" w:rsidRPr="00EE4FFA" w:rsidRDefault="0043385C" w:rsidP="0043385C">
      <w:pPr>
        <w:spacing w:after="0" w:line="240" w:lineRule="auto"/>
        <w:jc w:val="center"/>
        <w:rPr>
          <w:rFonts w:cs="Times New Roman"/>
          <w:b/>
        </w:rPr>
      </w:pPr>
      <w:r>
        <w:rPr>
          <w:rFonts w:cs="Times New Roman"/>
          <w:b/>
        </w:rPr>
        <w:t>This unit focuses on the study of the Renaissance, Protestant and Catholic Reformations, Age of Absolutism, and Exploration.</w:t>
      </w:r>
    </w:p>
    <w:tbl>
      <w:tblPr>
        <w:tblStyle w:val="TableGrid"/>
        <w:tblpPr w:leftFromText="180" w:rightFromText="180" w:vertAnchor="page" w:horzAnchor="margin" w:tblpY="1726"/>
        <w:tblW w:w="0" w:type="auto"/>
        <w:tblLook w:val="04A0" w:firstRow="1" w:lastRow="0" w:firstColumn="1" w:lastColumn="0" w:noHBand="0" w:noVBand="1"/>
      </w:tblPr>
      <w:tblGrid>
        <w:gridCol w:w="2898"/>
        <w:gridCol w:w="5940"/>
        <w:gridCol w:w="5130"/>
      </w:tblGrid>
      <w:tr w:rsidR="0043385C" w:rsidRPr="00B12D1C" w:rsidTr="00CC3167">
        <w:tc>
          <w:tcPr>
            <w:tcW w:w="2898" w:type="dxa"/>
            <w:shd w:val="clear" w:color="auto" w:fill="E7E6E6" w:themeFill="background2"/>
          </w:tcPr>
          <w:p w:rsidR="0043385C" w:rsidRPr="00B12D1C" w:rsidRDefault="0043385C" w:rsidP="00CC3167">
            <w:pPr>
              <w:pStyle w:val="NormalWeb"/>
              <w:spacing w:before="0" w:beforeAutospacing="0" w:after="0" w:afterAutospacing="0"/>
              <w:rPr>
                <w:rFonts w:asciiTheme="minorHAnsi" w:hAnsiTheme="minorHAnsi"/>
                <w:color w:val="333333"/>
                <w:sz w:val="22"/>
                <w:szCs w:val="22"/>
              </w:rPr>
            </w:pPr>
            <w:r w:rsidRPr="00B12D1C">
              <w:rPr>
                <w:rFonts w:asciiTheme="minorHAnsi" w:hAnsiTheme="minorHAnsi"/>
                <w:b/>
                <w:sz w:val="22"/>
                <w:szCs w:val="22"/>
              </w:rPr>
              <w:t>Term</w:t>
            </w:r>
          </w:p>
        </w:tc>
        <w:tc>
          <w:tcPr>
            <w:tcW w:w="5940" w:type="dxa"/>
            <w:shd w:val="clear" w:color="auto" w:fill="E7E6E6" w:themeFill="background2"/>
          </w:tcPr>
          <w:p w:rsidR="0043385C" w:rsidRPr="00B12D1C" w:rsidRDefault="0043385C" w:rsidP="00CC3167">
            <w:pPr>
              <w:ind w:right="-1008"/>
              <w:rPr>
                <w:b/>
              </w:rPr>
            </w:pPr>
            <w:r w:rsidRPr="00B12D1C">
              <w:rPr>
                <w:b/>
              </w:rPr>
              <w:t>Definition (think Who, What, Where, When)</w:t>
            </w:r>
          </w:p>
          <w:p w:rsidR="0043385C" w:rsidRPr="00B12D1C" w:rsidRDefault="0043385C" w:rsidP="00CC3167">
            <w:pPr>
              <w:rPr>
                <w:rFonts w:cs="Times New Roman"/>
              </w:rPr>
            </w:pPr>
          </w:p>
        </w:tc>
        <w:tc>
          <w:tcPr>
            <w:tcW w:w="5130" w:type="dxa"/>
            <w:tcBorders>
              <w:bottom w:val="single" w:sz="4" w:space="0" w:color="auto"/>
            </w:tcBorders>
            <w:shd w:val="clear" w:color="auto" w:fill="E7E6E6" w:themeFill="background2"/>
          </w:tcPr>
          <w:p w:rsidR="0043385C" w:rsidRPr="00B12D1C" w:rsidRDefault="0043385C" w:rsidP="00CC3167">
            <w:pPr>
              <w:ind w:right="-1008"/>
              <w:rPr>
                <w:b/>
              </w:rPr>
            </w:pPr>
            <w:r w:rsidRPr="00B12D1C">
              <w:rPr>
                <w:b/>
              </w:rPr>
              <w:t>Analysis (think Why, How)</w:t>
            </w:r>
          </w:p>
          <w:p w:rsidR="0043385C" w:rsidRPr="00B12D1C" w:rsidRDefault="0043385C" w:rsidP="00CC3167">
            <w:pPr>
              <w:rPr>
                <w:rFonts w:cs="Times New Roman"/>
              </w:rPr>
            </w:pPr>
          </w:p>
        </w:tc>
      </w:tr>
      <w:tr w:rsidR="0043385C" w:rsidRPr="00462819" w:rsidTr="00CC3167">
        <w:tc>
          <w:tcPr>
            <w:tcW w:w="2898" w:type="dxa"/>
          </w:tcPr>
          <w:p w:rsidR="0043385C" w:rsidRPr="00462819" w:rsidRDefault="0043385C" w:rsidP="0043385C">
            <w:pPr>
              <w:pStyle w:val="NormalWeb"/>
              <w:numPr>
                <w:ilvl w:val="0"/>
                <w:numId w:val="1"/>
              </w:numPr>
              <w:spacing w:before="0" w:beforeAutospacing="0" w:after="0" w:afterAutospacing="0"/>
              <w:rPr>
                <w:rFonts w:asciiTheme="minorHAnsi" w:hAnsiTheme="minorHAnsi"/>
                <w:b/>
                <w:color w:val="333333"/>
                <w:sz w:val="22"/>
                <w:szCs w:val="22"/>
              </w:rPr>
            </w:pPr>
            <w:r w:rsidRPr="00462819">
              <w:rPr>
                <w:rFonts w:asciiTheme="minorHAnsi" w:hAnsiTheme="minorHAnsi"/>
                <w:b/>
                <w:color w:val="333333"/>
                <w:sz w:val="22"/>
                <w:szCs w:val="22"/>
              </w:rPr>
              <w:t>Renaissance</w:t>
            </w:r>
          </w:p>
        </w:tc>
        <w:tc>
          <w:tcPr>
            <w:tcW w:w="5940" w:type="dxa"/>
          </w:tcPr>
          <w:p w:rsidR="0043385C" w:rsidRPr="00462819" w:rsidRDefault="0043385C" w:rsidP="00BA1F7E">
            <w:pPr>
              <w:spacing w:after="0"/>
              <w:rPr>
                <w:rFonts w:cs="Times New Roman"/>
              </w:rPr>
            </w:pPr>
            <w:r w:rsidRPr="00462819">
              <w:rPr>
                <w:rFonts w:cs="Times New Roman"/>
                <w:b/>
              </w:rPr>
              <w:t>What is it</w:t>
            </w:r>
            <w:r w:rsidRPr="00462819">
              <w:rPr>
                <w:rFonts w:cs="Times New Roman"/>
              </w:rPr>
              <w:t>?</w:t>
            </w:r>
            <w:r w:rsidR="00BB31C5" w:rsidRPr="00462819">
              <w:rPr>
                <w:rFonts w:cs="Times New Roman"/>
              </w:rPr>
              <w:t xml:space="preserve"> The rebirth or reawakening  of Europe from the dark ages</w:t>
            </w:r>
          </w:p>
          <w:p w:rsidR="0043385C" w:rsidRPr="00462819" w:rsidRDefault="0043385C" w:rsidP="00BA1F7E">
            <w:pPr>
              <w:spacing w:after="0"/>
              <w:rPr>
                <w:rFonts w:cs="Times New Roman"/>
              </w:rPr>
            </w:pPr>
            <w:r w:rsidRPr="00462819">
              <w:rPr>
                <w:rFonts w:cs="Times New Roman"/>
                <w:b/>
              </w:rPr>
              <w:t>Where did it start?</w:t>
            </w:r>
            <w:r w:rsidR="00BB31C5" w:rsidRPr="00462819">
              <w:rPr>
                <w:rFonts w:cs="Times New Roman"/>
              </w:rPr>
              <w:t xml:space="preserve">  The city of Florence</w:t>
            </w:r>
          </w:p>
        </w:tc>
        <w:tc>
          <w:tcPr>
            <w:tcW w:w="5130" w:type="dxa"/>
            <w:tcBorders>
              <w:bottom w:val="single" w:sz="4" w:space="0" w:color="auto"/>
            </w:tcBorders>
            <w:shd w:val="clear" w:color="auto" w:fill="auto"/>
          </w:tcPr>
          <w:p w:rsidR="0043385C" w:rsidRPr="00462819" w:rsidRDefault="0043385C" w:rsidP="0051734F">
            <w:pPr>
              <w:spacing w:after="0"/>
              <w:rPr>
                <w:rFonts w:cs="Times New Roman"/>
              </w:rPr>
            </w:pPr>
            <w:r w:rsidRPr="00462819">
              <w:rPr>
                <w:rFonts w:cs="Times New Roman"/>
                <w:b/>
              </w:rPr>
              <w:t>Explain why this is called a rebirth</w:t>
            </w:r>
            <w:r w:rsidRPr="00462819">
              <w:rPr>
                <w:rFonts w:cs="Times New Roman"/>
              </w:rPr>
              <w:t xml:space="preserve">.  </w:t>
            </w:r>
          </w:p>
          <w:p w:rsidR="0043385C" w:rsidRPr="00462819" w:rsidRDefault="00BB31C5" w:rsidP="0051734F">
            <w:pPr>
              <w:spacing w:after="0"/>
              <w:rPr>
                <w:rFonts w:cs="Arial"/>
              </w:rPr>
            </w:pPr>
            <w:r w:rsidRPr="00462819">
              <w:rPr>
                <w:rFonts w:cs="Arial"/>
              </w:rPr>
              <w:t xml:space="preserve">It is a renewed interest in classical learning, art and philosophy </w:t>
            </w:r>
            <w:r w:rsidR="00462819" w:rsidRPr="00462819">
              <w:rPr>
                <w:rFonts w:cs="Arial"/>
              </w:rPr>
              <w:t>along with the challenging of traditions and superstitions. A renewed interest in science and literature and man achievements</w:t>
            </w:r>
          </w:p>
        </w:tc>
      </w:tr>
      <w:tr w:rsidR="0043385C" w:rsidRPr="00462819" w:rsidTr="00CC3167">
        <w:tc>
          <w:tcPr>
            <w:tcW w:w="2898" w:type="dxa"/>
          </w:tcPr>
          <w:p w:rsidR="0043385C" w:rsidRPr="00462819" w:rsidRDefault="0043385C" w:rsidP="0043385C">
            <w:pPr>
              <w:pStyle w:val="NormalWeb"/>
              <w:numPr>
                <w:ilvl w:val="0"/>
                <w:numId w:val="1"/>
              </w:numPr>
              <w:spacing w:before="0" w:beforeAutospacing="0" w:after="0" w:afterAutospacing="0"/>
              <w:rPr>
                <w:rFonts w:asciiTheme="minorHAnsi" w:hAnsiTheme="minorHAnsi"/>
                <w:b/>
                <w:color w:val="333333"/>
                <w:sz w:val="22"/>
                <w:szCs w:val="22"/>
              </w:rPr>
            </w:pPr>
            <w:r w:rsidRPr="00462819">
              <w:rPr>
                <w:rFonts w:asciiTheme="minorHAnsi" w:hAnsiTheme="minorHAnsi"/>
                <w:b/>
                <w:color w:val="333333"/>
                <w:sz w:val="22"/>
                <w:szCs w:val="22"/>
              </w:rPr>
              <w:t>Humanism</w:t>
            </w:r>
          </w:p>
        </w:tc>
        <w:tc>
          <w:tcPr>
            <w:tcW w:w="5940" w:type="dxa"/>
            <w:tcBorders>
              <w:right w:val="single" w:sz="4" w:space="0" w:color="auto"/>
            </w:tcBorders>
          </w:tcPr>
          <w:p w:rsidR="0043385C" w:rsidRPr="00462819" w:rsidRDefault="00BB31C5" w:rsidP="00BA1F7E">
            <w:pPr>
              <w:spacing w:after="0"/>
              <w:rPr>
                <w:rFonts w:cs="Times New Roman"/>
              </w:rPr>
            </w:pPr>
            <w:r w:rsidRPr="00462819">
              <w:rPr>
                <w:rFonts w:cs="Times New Roman"/>
              </w:rPr>
              <w:t>The intellectual movement during the renaissance that focused on the study of worldly subjects such as poetry, and philosophy, and on human potential and achievements</w:t>
            </w:r>
          </w:p>
        </w:tc>
        <w:tc>
          <w:tcPr>
            <w:tcW w:w="513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rsidR="0043385C" w:rsidRPr="00462819" w:rsidRDefault="0043385C" w:rsidP="00CC3167">
            <w:pPr>
              <w:rPr>
                <w:rFonts w:cs="Times New Roman"/>
              </w:rPr>
            </w:pPr>
          </w:p>
        </w:tc>
      </w:tr>
      <w:tr w:rsidR="0043385C" w:rsidRPr="00462819" w:rsidTr="00CC3167">
        <w:tc>
          <w:tcPr>
            <w:tcW w:w="2898" w:type="dxa"/>
          </w:tcPr>
          <w:p w:rsidR="0043385C" w:rsidRPr="00462819" w:rsidRDefault="0043385C" w:rsidP="0043385C">
            <w:pPr>
              <w:pStyle w:val="NormalWeb"/>
              <w:numPr>
                <w:ilvl w:val="0"/>
                <w:numId w:val="1"/>
              </w:numPr>
              <w:spacing w:before="0" w:beforeAutospacing="0" w:after="0" w:afterAutospacing="0"/>
              <w:rPr>
                <w:rFonts w:asciiTheme="minorHAnsi" w:hAnsiTheme="minorHAnsi"/>
                <w:b/>
                <w:color w:val="333333"/>
                <w:sz w:val="22"/>
                <w:szCs w:val="22"/>
              </w:rPr>
            </w:pPr>
            <w:r w:rsidRPr="00462819">
              <w:rPr>
                <w:rFonts w:asciiTheme="minorHAnsi" w:hAnsiTheme="minorHAnsi"/>
                <w:b/>
                <w:color w:val="333333"/>
                <w:sz w:val="22"/>
                <w:szCs w:val="22"/>
              </w:rPr>
              <w:t>Secular</w:t>
            </w:r>
          </w:p>
        </w:tc>
        <w:tc>
          <w:tcPr>
            <w:tcW w:w="5940" w:type="dxa"/>
            <w:tcBorders>
              <w:right w:val="single" w:sz="4" w:space="0" w:color="auto"/>
            </w:tcBorders>
          </w:tcPr>
          <w:p w:rsidR="0043385C" w:rsidRPr="00462819" w:rsidRDefault="00BB31C5" w:rsidP="00BA1F7E">
            <w:pPr>
              <w:spacing w:after="0"/>
              <w:rPr>
                <w:rFonts w:cs="Times New Roman"/>
              </w:rPr>
            </w:pPr>
            <w:r w:rsidRPr="00462819">
              <w:rPr>
                <w:rFonts w:cs="Times New Roman"/>
              </w:rPr>
              <w:t>Having to do with worldly rather than religious issues</w:t>
            </w:r>
            <w:r w:rsidRPr="00462819">
              <w:rPr>
                <w:rFonts w:cs="Arial"/>
              </w:rPr>
              <w:t xml:space="preserve">. </w:t>
            </w:r>
            <w:r w:rsidRPr="00462819">
              <w:rPr>
                <w:rFonts w:cs="Arial"/>
                <w:color w:val="222222"/>
                <w:shd w:val="clear" w:color="auto" w:fill="FFFFFF"/>
              </w:rPr>
              <w:t xml:space="preserve"> a belief system that rejects religion, or the belief that religion should not be part of the affairs of the state</w:t>
            </w:r>
          </w:p>
        </w:tc>
        <w:tc>
          <w:tcPr>
            <w:tcW w:w="5130" w:type="dxa"/>
            <w:vMerge/>
            <w:tcBorders>
              <w:top w:val="single" w:sz="4" w:space="0" w:color="auto"/>
              <w:left w:val="single" w:sz="4" w:space="0" w:color="auto"/>
              <w:bottom w:val="nil"/>
              <w:right w:val="single" w:sz="4" w:space="0" w:color="auto"/>
            </w:tcBorders>
            <w:shd w:val="clear" w:color="auto" w:fill="E7E6E6" w:themeFill="background2"/>
          </w:tcPr>
          <w:p w:rsidR="0043385C" w:rsidRPr="00462819" w:rsidRDefault="0043385C" w:rsidP="00CC3167">
            <w:pPr>
              <w:rPr>
                <w:rFonts w:cs="Times New Roman"/>
              </w:rPr>
            </w:pPr>
          </w:p>
        </w:tc>
      </w:tr>
      <w:tr w:rsidR="0043385C" w:rsidRPr="00462819" w:rsidTr="00CC3167">
        <w:tc>
          <w:tcPr>
            <w:tcW w:w="2898" w:type="dxa"/>
          </w:tcPr>
          <w:p w:rsidR="0043385C" w:rsidRPr="00462819" w:rsidRDefault="0043385C" w:rsidP="0043385C">
            <w:pPr>
              <w:pStyle w:val="ListParagraph"/>
              <w:numPr>
                <w:ilvl w:val="0"/>
                <w:numId w:val="1"/>
              </w:numPr>
              <w:spacing w:after="0" w:line="240" w:lineRule="auto"/>
              <w:rPr>
                <w:rFonts w:cs="Times New Roman"/>
                <w:b/>
              </w:rPr>
            </w:pPr>
            <w:r w:rsidRPr="00462819">
              <w:rPr>
                <w:rFonts w:cs="Times New Roman"/>
                <w:b/>
              </w:rPr>
              <w:t xml:space="preserve">Commercial Revolution </w:t>
            </w:r>
          </w:p>
        </w:tc>
        <w:tc>
          <w:tcPr>
            <w:tcW w:w="5940" w:type="dxa"/>
          </w:tcPr>
          <w:p w:rsidR="0043385C" w:rsidRPr="00462819" w:rsidRDefault="00BA1F7E" w:rsidP="00574B5F">
            <w:pPr>
              <w:spacing w:after="0"/>
            </w:pPr>
            <w:r w:rsidRPr="00BA1F7E">
              <w:rPr>
                <w:rFonts w:cs="Arial"/>
                <w:color w:val="222222"/>
                <w:shd w:val="clear" w:color="auto" w:fill="FFFFFF"/>
              </w:rPr>
              <w:t>T</w:t>
            </w:r>
            <w:r w:rsidR="005C772F" w:rsidRPr="00BA1F7E">
              <w:rPr>
                <w:rFonts w:cs="Arial"/>
                <w:color w:val="222222"/>
                <w:shd w:val="clear" w:color="auto" w:fill="FFFFFF"/>
              </w:rPr>
              <w:t>he</w:t>
            </w:r>
            <w:r w:rsidR="005C772F" w:rsidRPr="00BA1F7E">
              <w:rPr>
                <w:rStyle w:val="apple-converted-space"/>
                <w:rFonts w:cs="Arial"/>
                <w:color w:val="222222"/>
                <w:shd w:val="clear" w:color="auto" w:fill="FFFFFF"/>
              </w:rPr>
              <w:t> </w:t>
            </w:r>
            <w:r w:rsidR="005C772F" w:rsidRPr="00BA1F7E">
              <w:rPr>
                <w:rFonts w:cs="Arial"/>
                <w:b/>
                <w:bCs/>
                <w:color w:val="222222"/>
                <w:shd w:val="clear" w:color="auto" w:fill="FFFFFF"/>
              </w:rPr>
              <w:t>Commercial Revolution</w:t>
            </w:r>
            <w:r w:rsidR="005C772F" w:rsidRPr="00BA1F7E">
              <w:rPr>
                <w:rStyle w:val="apple-converted-space"/>
                <w:rFonts w:cs="Arial"/>
                <w:color w:val="222222"/>
                <w:shd w:val="clear" w:color="auto" w:fill="FFFFFF"/>
              </w:rPr>
              <w:t> </w:t>
            </w:r>
            <w:r w:rsidR="005C772F" w:rsidRPr="00BA1F7E">
              <w:rPr>
                <w:rFonts w:cs="Arial"/>
                <w:color w:val="222222"/>
                <w:shd w:val="clear" w:color="auto" w:fill="FFFFFF"/>
              </w:rPr>
              <w:t>was a period of European economic expansion, colonialism, and mercantilism which lasted from approximately the late 13th century until the early 18th century</w:t>
            </w:r>
            <w:r w:rsidR="005C772F">
              <w:rPr>
                <w:rFonts w:ascii="Arial" w:hAnsi="Arial" w:cs="Arial"/>
                <w:color w:val="222222"/>
                <w:shd w:val="clear" w:color="auto" w:fill="FFFFFF"/>
              </w:rPr>
              <w:t>.</w:t>
            </w:r>
          </w:p>
        </w:tc>
        <w:tc>
          <w:tcPr>
            <w:tcW w:w="5130" w:type="dxa"/>
            <w:tcBorders>
              <w:top w:val="nil"/>
            </w:tcBorders>
            <w:shd w:val="clear" w:color="auto" w:fill="E7E6E6" w:themeFill="background2"/>
          </w:tcPr>
          <w:p w:rsidR="0043385C" w:rsidRPr="00462819" w:rsidRDefault="0043385C" w:rsidP="00CC3167">
            <w:pPr>
              <w:rPr>
                <w:rFonts w:cs="Times New Roman"/>
              </w:rPr>
            </w:pPr>
          </w:p>
          <w:p w:rsidR="0043385C" w:rsidRPr="00462819" w:rsidRDefault="0043385C" w:rsidP="00CC3167">
            <w:pPr>
              <w:rPr>
                <w:rFonts w:cs="Times New Roman"/>
              </w:rPr>
            </w:pPr>
          </w:p>
          <w:p w:rsidR="0043385C" w:rsidRPr="00462819" w:rsidRDefault="0043385C" w:rsidP="00CC3167">
            <w:pPr>
              <w:rPr>
                <w:rFonts w:cs="Times New Roman"/>
              </w:rPr>
            </w:pPr>
          </w:p>
        </w:tc>
      </w:tr>
      <w:tr w:rsidR="0043385C" w:rsidRPr="00462819" w:rsidTr="00CC3167">
        <w:tc>
          <w:tcPr>
            <w:tcW w:w="2898" w:type="dxa"/>
          </w:tcPr>
          <w:p w:rsidR="0043385C" w:rsidRPr="00957C82" w:rsidRDefault="0043385C" w:rsidP="0043385C">
            <w:pPr>
              <w:pStyle w:val="NormalWeb"/>
              <w:numPr>
                <w:ilvl w:val="0"/>
                <w:numId w:val="1"/>
              </w:numPr>
              <w:spacing w:before="0" w:beforeAutospacing="0" w:after="0" w:afterAutospacing="0"/>
              <w:rPr>
                <w:rFonts w:asciiTheme="minorHAnsi" w:hAnsiTheme="minorHAnsi"/>
                <w:b/>
                <w:color w:val="333333"/>
                <w:sz w:val="22"/>
                <w:szCs w:val="22"/>
              </w:rPr>
            </w:pPr>
            <w:r w:rsidRPr="00957C82">
              <w:rPr>
                <w:rFonts w:asciiTheme="minorHAnsi" w:hAnsiTheme="minorHAnsi"/>
                <w:b/>
                <w:color w:val="333333"/>
                <w:sz w:val="22"/>
                <w:szCs w:val="22"/>
                <w:shd w:val="clear" w:color="auto" w:fill="FFFFFF"/>
              </w:rPr>
              <w:t>Printing Revolution</w:t>
            </w:r>
          </w:p>
        </w:tc>
        <w:tc>
          <w:tcPr>
            <w:tcW w:w="5940" w:type="dxa"/>
          </w:tcPr>
          <w:p w:rsidR="0043385C" w:rsidRPr="00462819" w:rsidRDefault="00957C82" w:rsidP="00574B5F">
            <w:pPr>
              <w:spacing w:after="0"/>
              <w:rPr>
                <w:rFonts w:cs="Times New Roman"/>
              </w:rPr>
            </w:pPr>
            <w:r w:rsidRPr="00BA1F7E">
              <w:rPr>
                <w:rFonts w:cs="Arial"/>
                <w:shd w:val="clear" w:color="auto" w:fill="FFFFFF"/>
              </w:rPr>
              <w:t>The invention of the</w:t>
            </w:r>
            <w:r w:rsidRPr="00BA1F7E">
              <w:rPr>
                <w:rStyle w:val="apple-converted-space"/>
                <w:rFonts w:cs="Arial"/>
                <w:shd w:val="clear" w:color="auto" w:fill="FFFFFF"/>
              </w:rPr>
              <w:t> </w:t>
            </w:r>
            <w:r w:rsidRPr="00BA1F7E">
              <w:rPr>
                <w:rStyle w:val="Emphasis"/>
                <w:rFonts w:cs="Arial"/>
                <w:b/>
                <w:bCs/>
                <w:i w:val="0"/>
                <w:iCs w:val="0"/>
                <w:shd w:val="clear" w:color="auto" w:fill="FFFFFF"/>
              </w:rPr>
              <w:t>printing press</w:t>
            </w:r>
            <w:r w:rsidRPr="00BA1F7E">
              <w:rPr>
                <w:rStyle w:val="apple-converted-space"/>
                <w:rFonts w:cs="Arial"/>
                <w:shd w:val="clear" w:color="auto" w:fill="FFFFFF"/>
              </w:rPr>
              <w:t> </w:t>
            </w:r>
            <w:r w:rsidRPr="00BA1F7E">
              <w:rPr>
                <w:rFonts w:cs="Arial"/>
                <w:shd w:val="clear" w:color="auto" w:fill="FFFFFF"/>
              </w:rPr>
              <w:t>by Gutenberg led to the spread of mass communication across Europe. It also allowed for more and cheaper books as well as increased literacy rates and spread of ideas</w:t>
            </w:r>
          </w:p>
        </w:tc>
        <w:tc>
          <w:tcPr>
            <w:tcW w:w="5130" w:type="dxa"/>
            <w:vMerge w:val="restart"/>
            <w:shd w:val="clear" w:color="auto" w:fill="FFFFFF" w:themeFill="background1"/>
          </w:tcPr>
          <w:p w:rsidR="0043385C" w:rsidRPr="00BA1F7E" w:rsidRDefault="0043385C" w:rsidP="00CC3167">
            <w:pPr>
              <w:rPr>
                <w:rFonts w:cs="Times New Roman"/>
                <w:b/>
              </w:rPr>
            </w:pPr>
            <w:r w:rsidRPr="00BA1F7E">
              <w:rPr>
                <w:rFonts w:cs="Times New Roman"/>
                <w:b/>
              </w:rPr>
              <w:t>How does the use of the printing press advance the Protestant Reformation?</w:t>
            </w:r>
          </w:p>
          <w:p w:rsidR="0043385C" w:rsidRPr="00462819" w:rsidRDefault="00957C82" w:rsidP="00957C82">
            <w:pPr>
              <w:rPr>
                <w:rFonts w:cs="Times New Roman"/>
              </w:rPr>
            </w:pPr>
            <w:r>
              <w:rPr>
                <w:rFonts w:cs="Times New Roman"/>
              </w:rPr>
              <w:t>It quickened the pace of the information and ideas spreading and allowed more people to read the Bible and hear Luther’s message</w:t>
            </w:r>
          </w:p>
        </w:tc>
      </w:tr>
      <w:tr w:rsidR="0043385C" w:rsidRPr="00462819" w:rsidTr="00CC3167">
        <w:tc>
          <w:tcPr>
            <w:tcW w:w="2898" w:type="dxa"/>
          </w:tcPr>
          <w:p w:rsidR="0043385C" w:rsidRPr="00957C82" w:rsidRDefault="0043385C" w:rsidP="0043385C">
            <w:pPr>
              <w:pStyle w:val="NormalWeb"/>
              <w:numPr>
                <w:ilvl w:val="0"/>
                <w:numId w:val="1"/>
              </w:numPr>
              <w:spacing w:before="0" w:beforeAutospacing="0" w:after="0" w:afterAutospacing="0"/>
              <w:rPr>
                <w:rFonts w:asciiTheme="minorHAnsi" w:hAnsiTheme="minorHAnsi"/>
                <w:b/>
                <w:color w:val="333333"/>
                <w:sz w:val="22"/>
                <w:szCs w:val="22"/>
                <w:shd w:val="clear" w:color="auto" w:fill="FFFFFF"/>
              </w:rPr>
            </w:pPr>
            <w:r w:rsidRPr="00957C82">
              <w:rPr>
                <w:rFonts w:asciiTheme="minorHAnsi" w:hAnsiTheme="minorHAnsi"/>
                <w:b/>
                <w:color w:val="333333"/>
                <w:sz w:val="22"/>
                <w:szCs w:val="22"/>
                <w:shd w:val="clear" w:color="auto" w:fill="FFFFFF"/>
              </w:rPr>
              <w:t xml:space="preserve">Protestant Reformation </w:t>
            </w:r>
          </w:p>
        </w:tc>
        <w:tc>
          <w:tcPr>
            <w:tcW w:w="5940" w:type="dxa"/>
          </w:tcPr>
          <w:p w:rsidR="0043385C" w:rsidRPr="00462819" w:rsidRDefault="002F7619" w:rsidP="00BA1F7E">
            <w:pPr>
              <w:spacing w:after="0"/>
              <w:rPr>
                <w:rFonts w:cs="Times New Roman"/>
              </w:rPr>
            </w:pPr>
            <w:r w:rsidRPr="002F7619">
              <w:rPr>
                <w:rFonts w:cs="Times New Roman"/>
              </w:rPr>
              <w:t xml:space="preserve">The </w:t>
            </w:r>
            <w:r w:rsidRPr="002F7619">
              <w:rPr>
                <w:color w:val="333333"/>
                <w:shd w:val="clear" w:color="auto" w:fill="FFFFFF"/>
              </w:rPr>
              <w:t xml:space="preserve"> Protestant Reformation was a religious movement in the 1500’s that split the Christian church in western Europe and led to the establishment of a number of new churches</w:t>
            </w:r>
          </w:p>
        </w:tc>
        <w:tc>
          <w:tcPr>
            <w:tcW w:w="5130" w:type="dxa"/>
            <w:vMerge/>
            <w:shd w:val="clear" w:color="auto" w:fill="FFFFFF" w:themeFill="background1"/>
          </w:tcPr>
          <w:p w:rsidR="0043385C" w:rsidRPr="00462819" w:rsidRDefault="0043385C" w:rsidP="00CC3167">
            <w:pPr>
              <w:rPr>
                <w:rFonts w:cs="Times New Roman"/>
              </w:rPr>
            </w:pPr>
          </w:p>
        </w:tc>
      </w:tr>
      <w:tr w:rsidR="0043385C" w:rsidRPr="00462819" w:rsidTr="00CC3167">
        <w:tc>
          <w:tcPr>
            <w:tcW w:w="2898" w:type="dxa"/>
          </w:tcPr>
          <w:p w:rsidR="0043385C" w:rsidRPr="002F7619" w:rsidRDefault="0043385C" w:rsidP="0043385C">
            <w:pPr>
              <w:pStyle w:val="NormalWeb"/>
              <w:numPr>
                <w:ilvl w:val="0"/>
                <w:numId w:val="1"/>
              </w:numPr>
              <w:spacing w:before="0" w:beforeAutospacing="0" w:after="0" w:afterAutospacing="0"/>
              <w:rPr>
                <w:rFonts w:asciiTheme="minorHAnsi" w:hAnsiTheme="minorHAnsi"/>
                <w:b/>
                <w:color w:val="333333"/>
                <w:sz w:val="22"/>
                <w:szCs w:val="22"/>
                <w:shd w:val="clear" w:color="auto" w:fill="FFFFFF"/>
              </w:rPr>
            </w:pPr>
            <w:r w:rsidRPr="002F7619">
              <w:rPr>
                <w:rFonts w:asciiTheme="minorHAnsi" w:hAnsiTheme="minorHAnsi"/>
                <w:b/>
                <w:color w:val="333333"/>
                <w:sz w:val="22"/>
                <w:szCs w:val="22"/>
                <w:shd w:val="clear" w:color="auto" w:fill="FFFFFF"/>
              </w:rPr>
              <w:t>Martin Luther</w:t>
            </w:r>
          </w:p>
        </w:tc>
        <w:tc>
          <w:tcPr>
            <w:tcW w:w="5940" w:type="dxa"/>
          </w:tcPr>
          <w:p w:rsidR="0043385C" w:rsidRPr="00462819" w:rsidRDefault="0043385C" w:rsidP="00574B5F">
            <w:pPr>
              <w:spacing w:after="0"/>
              <w:rPr>
                <w:rFonts w:cs="Times New Roman"/>
              </w:rPr>
            </w:pPr>
            <w:r w:rsidRPr="002F7619">
              <w:rPr>
                <w:rFonts w:cs="Times New Roman"/>
                <w:b/>
              </w:rPr>
              <w:t>Who was he?</w:t>
            </w:r>
            <w:r w:rsidR="002F7619">
              <w:rPr>
                <w:rFonts w:cs="Times New Roman"/>
              </w:rPr>
              <w:t xml:space="preserve"> Luther was a Christian monk who was angry about corruption in the Catholic Church and the sale of indulgences and who wrote and nailed the 95 thesis to the door of the Wittenberg Church listing his grievances with the church</w:t>
            </w:r>
          </w:p>
          <w:p w:rsidR="00574B5F" w:rsidRDefault="00574B5F" w:rsidP="00574B5F">
            <w:pPr>
              <w:spacing w:after="0"/>
              <w:rPr>
                <w:rFonts w:cs="Times New Roman"/>
                <w:b/>
                <w:u w:val="single"/>
              </w:rPr>
            </w:pPr>
          </w:p>
          <w:p w:rsidR="0043385C" w:rsidRPr="002F7619" w:rsidRDefault="0043385C" w:rsidP="006A3E20">
            <w:pPr>
              <w:spacing w:after="0"/>
              <w:rPr>
                <w:rFonts w:cs="Times New Roman"/>
                <w:b/>
                <w:u w:val="single"/>
              </w:rPr>
            </w:pPr>
            <w:r w:rsidRPr="002F7619">
              <w:rPr>
                <w:rFonts w:cs="Times New Roman"/>
                <w:b/>
                <w:u w:val="single"/>
              </w:rPr>
              <w:lastRenderedPageBreak/>
              <w:t>What were his beliefs?</w:t>
            </w:r>
          </w:p>
          <w:p w:rsidR="0043385C" w:rsidRPr="00462819" w:rsidRDefault="0043385C" w:rsidP="006A3E20">
            <w:pPr>
              <w:pStyle w:val="ListParagraph"/>
              <w:numPr>
                <w:ilvl w:val="0"/>
                <w:numId w:val="3"/>
              </w:numPr>
              <w:spacing w:after="0" w:line="360" w:lineRule="auto"/>
              <w:rPr>
                <w:rFonts w:cs="Times New Roman"/>
              </w:rPr>
            </w:pPr>
            <w:r w:rsidRPr="00462819">
              <w:rPr>
                <w:rFonts w:cs="Times New Roman"/>
              </w:rPr>
              <w:t xml:space="preserve">Salvation by </w:t>
            </w:r>
            <w:r w:rsidR="002F7619" w:rsidRPr="002F7619">
              <w:rPr>
                <w:rFonts w:cs="Times New Roman"/>
                <w:u w:val="single"/>
              </w:rPr>
              <w:t>Faith</w:t>
            </w:r>
            <w:r w:rsidRPr="00462819">
              <w:rPr>
                <w:rFonts w:cs="Times New Roman"/>
              </w:rPr>
              <w:t xml:space="preserve">  alone</w:t>
            </w:r>
          </w:p>
          <w:p w:rsidR="0043385C" w:rsidRPr="002F7619" w:rsidRDefault="0043385C" w:rsidP="006A3E20">
            <w:pPr>
              <w:pStyle w:val="ListParagraph"/>
              <w:numPr>
                <w:ilvl w:val="0"/>
                <w:numId w:val="3"/>
              </w:numPr>
              <w:spacing w:after="0" w:line="360" w:lineRule="auto"/>
              <w:rPr>
                <w:rFonts w:cs="Times New Roman"/>
              </w:rPr>
            </w:pPr>
            <w:r w:rsidRPr="002F7619">
              <w:rPr>
                <w:rFonts w:cs="Times New Roman"/>
              </w:rPr>
              <w:t xml:space="preserve">Church teachings should be based on the </w:t>
            </w:r>
            <w:r w:rsidR="002F7619" w:rsidRPr="002F7619">
              <w:rPr>
                <w:rFonts w:cs="Times New Roman"/>
                <w:u w:val="single"/>
              </w:rPr>
              <w:t>Bible</w:t>
            </w:r>
            <w:r w:rsidRPr="002F7619">
              <w:rPr>
                <w:rFonts w:cs="Times New Roman"/>
              </w:rPr>
              <w:t xml:space="preserve"> alone</w:t>
            </w:r>
          </w:p>
          <w:p w:rsidR="0043385C" w:rsidRPr="00462819" w:rsidRDefault="0043385C" w:rsidP="006A3E20">
            <w:pPr>
              <w:pStyle w:val="ListParagraph"/>
              <w:numPr>
                <w:ilvl w:val="0"/>
                <w:numId w:val="3"/>
              </w:numPr>
              <w:spacing w:after="0" w:line="360" w:lineRule="auto"/>
              <w:rPr>
                <w:rFonts w:cs="Times New Roman"/>
              </w:rPr>
            </w:pPr>
            <w:r w:rsidRPr="00462819">
              <w:rPr>
                <w:rFonts w:cs="Times New Roman"/>
              </w:rPr>
              <w:t>Don’t need priests to interpret the Bible for you</w:t>
            </w:r>
          </w:p>
          <w:p w:rsidR="0043385C" w:rsidRDefault="0043385C" w:rsidP="006A3E20">
            <w:pPr>
              <w:spacing w:after="0" w:line="360" w:lineRule="auto"/>
              <w:rPr>
                <w:rFonts w:cs="Times New Roman"/>
              </w:rPr>
            </w:pPr>
            <w:r w:rsidRPr="002F7619">
              <w:rPr>
                <w:rFonts w:cs="Times New Roman"/>
                <w:b/>
              </w:rPr>
              <w:t>How did he confront the Catholic Church</w:t>
            </w:r>
            <w:r w:rsidRPr="00462819">
              <w:rPr>
                <w:rFonts w:cs="Times New Roman"/>
              </w:rPr>
              <w:t>?</w:t>
            </w:r>
          </w:p>
          <w:p w:rsidR="0043385C" w:rsidRPr="00462819" w:rsidRDefault="002F7619" w:rsidP="006A3E20">
            <w:pPr>
              <w:spacing w:after="0" w:line="360" w:lineRule="auto"/>
              <w:rPr>
                <w:rFonts w:cs="Times New Roman"/>
              </w:rPr>
            </w:pPr>
            <w:r>
              <w:rPr>
                <w:rFonts w:cs="Times New Roman"/>
              </w:rPr>
              <w:t>He nailed the 95 Thesis to the door of the church listing his grievances with the church</w:t>
            </w:r>
          </w:p>
        </w:tc>
        <w:tc>
          <w:tcPr>
            <w:tcW w:w="5130" w:type="dxa"/>
            <w:tcBorders>
              <w:bottom w:val="single" w:sz="4" w:space="0" w:color="auto"/>
            </w:tcBorders>
            <w:shd w:val="clear" w:color="auto" w:fill="FFFFFF" w:themeFill="background1"/>
          </w:tcPr>
          <w:p w:rsidR="002F7619" w:rsidRDefault="0043385C" w:rsidP="006A3E20">
            <w:pPr>
              <w:spacing w:after="0"/>
              <w:rPr>
                <w:rFonts w:cs="Times New Roman"/>
              </w:rPr>
            </w:pPr>
            <w:r w:rsidRPr="002F7619">
              <w:rPr>
                <w:rFonts w:cs="Times New Roman"/>
                <w:b/>
              </w:rPr>
              <w:lastRenderedPageBreak/>
              <w:t>List and describe 2 different sects of Protestantism</w:t>
            </w:r>
            <w:r w:rsidRPr="00462819">
              <w:rPr>
                <w:rFonts w:cs="Times New Roman"/>
              </w:rPr>
              <w:t>.</w:t>
            </w:r>
          </w:p>
          <w:p w:rsidR="002F7619" w:rsidRDefault="002F7619" w:rsidP="006A3E20">
            <w:pPr>
              <w:pStyle w:val="ListParagraph"/>
              <w:numPr>
                <w:ilvl w:val="0"/>
                <w:numId w:val="10"/>
              </w:numPr>
              <w:spacing w:after="0"/>
              <w:rPr>
                <w:rFonts w:cs="Times New Roman"/>
              </w:rPr>
            </w:pPr>
            <w:r w:rsidRPr="006A3E20">
              <w:rPr>
                <w:rFonts w:cs="Times New Roman"/>
                <w:b/>
              </w:rPr>
              <w:t>Lutheranism:</w:t>
            </w:r>
            <w:r w:rsidR="00574B5F">
              <w:rPr>
                <w:rFonts w:cs="Times New Roman"/>
              </w:rPr>
              <w:t xml:space="preserve"> salvation through faith alone, only source of truth is the Bible</w:t>
            </w:r>
            <w:r w:rsidR="006A3E20">
              <w:rPr>
                <w:rFonts w:cs="Times New Roman"/>
              </w:rPr>
              <w:t>,  forbid sale of indulgences and many sacraments, clergy may marry</w:t>
            </w:r>
          </w:p>
          <w:p w:rsidR="0043385C" w:rsidRPr="002F7619" w:rsidRDefault="002F7619" w:rsidP="006A3E20">
            <w:pPr>
              <w:pStyle w:val="ListParagraph"/>
              <w:numPr>
                <w:ilvl w:val="0"/>
                <w:numId w:val="10"/>
              </w:numPr>
              <w:spacing w:after="0"/>
              <w:rPr>
                <w:rFonts w:cs="Times New Roman"/>
              </w:rPr>
            </w:pPr>
            <w:r w:rsidRPr="002F7619">
              <w:rPr>
                <w:rFonts w:cs="Times New Roman"/>
                <w:b/>
              </w:rPr>
              <w:lastRenderedPageBreak/>
              <w:t>Calvinism</w:t>
            </w:r>
            <w:r>
              <w:rPr>
                <w:rFonts w:cs="Times New Roman"/>
              </w:rPr>
              <w:t>: John Calvin, belief in predestination</w:t>
            </w:r>
            <w:r w:rsidR="0043385C" w:rsidRPr="002F7619">
              <w:rPr>
                <w:rFonts w:cs="Times New Roman"/>
              </w:rPr>
              <w:t xml:space="preserve"> </w:t>
            </w:r>
            <w:r>
              <w:rPr>
                <w:rFonts w:cs="Times New Roman"/>
              </w:rPr>
              <w:t>or the belief that at the beginning of time Go decided who would gain salvation and who would not</w:t>
            </w:r>
            <w:r w:rsidR="0043385C" w:rsidRPr="002F7619">
              <w:rPr>
                <w:rFonts w:cs="Times New Roman"/>
              </w:rPr>
              <w:t xml:space="preserve"> </w:t>
            </w:r>
          </w:p>
          <w:p w:rsidR="0043385C" w:rsidRPr="00462819" w:rsidRDefault="0043385C" w:rsidP="00CC3167">
            <w:pPr>
              <w:rPr>
                <w:rFonts w:cs="Times New Roman"/>
              </w:rPr>
            </w:pPr>
          </w:p>
        </w:tc>
      </w:tr>
      <w:tr w:rsidR="0043385C" w:rsidRPr="00462819" w:rsidTr="00CC3167">
        <w:tc>
          <w:tcPr>
            <w:tcW w:w="2898" w:type="dxa"/>
          </w:tcPr>
          <w:p w:rsidR="0043385C" w:rsidRPr="00957C82" w:rsidRDefault="0043385C" w:rsidP="0043385C">
            <w:pPr>
              <w:pStyle w:val="NormalWeb"/>
              <w:numPr>
                <w:ilvl w:val="0"/>
                <w:numId w:val="1"/>
              </w:numPr>
              <w:spacing w:before="0" w:beforeAutospacing="0" w:after="0" w:afterAutospacing="0"/>
              <w:rPr>
                <w:rFonts w:asciiTheme="minorHAnsi" w:hAnsiTheme="minorHAnsi"/>
                <w:b/>
                <w:color w:val="333333"/>
                <w:sz w:val="22"/>
                <w:szCs w:val="22"/>
                <w:shd w:val="clear" w:color="auto" w:fill="FFFFFF"/>
              </w:rPr>
            </w:pPr>
            <w:r w:rsidRPr="00957C82">
              <w:rPr>
                <w:rFonts w:asciiTheme="minorHAnsi" w:hAnsiTheme="minorHAnsi"/>
                <w:b/>
                <w:color w:val="333333"/>
                <w:sz w:val="22"/>
                <w:szCs w:val="22"/>
              </w:rPr>
              <w:lastRenderedPageBreak/>
              <w:t xml:space="preserve">95 Theses </w:t>
            </w:r>
          </w:p>
        </w:tc>
        <w:tc>
          <w:tcPr>
            <w:tcW w:w="5940" w:type="dxa"/>
          </w:tcPr>
          <w:p w:rsidR="0043385C" w:rsidRPr="00574B5F" w:rsidRDefault="002F7619" w:rsidP="00574B5F">
            <w:pPr>
              <w:spacing w:after="0"/>
              <w:rPr>
                <w:rFonts w:cs="Times New Roman"/>
              </w:rPr>
            </w:pPr>
            <w:r w:rsidRPr="00574B5F">
              <w:rPr>
                <w:rFonts w:cs="Arial"/>
                <w:color w:val="222222"/>
                <w:shd w:val="clear" w:color="auto" w:fill="FFFFFF"/>
              </w:rPr>
              <w:t>The</w:t>
            </w:r>
            <w:r w:rsidRPr="00574B5F">
              <w:rPr>
                <w:rStyle w:val="apple-converted-space"/>
                <w:rFonts w:cs="Arial"/>
                <w:color w:val="222222"/>
                <w:shd w:val="clear" w:color="auto" w:fill="FFFFFF"/>
              </w:rPr>
              <w:t> </w:t>
            </w:r>
            <w:r w:rsidRPr="00574B5F">
              <w:rPr>
                <w:rFonts w:cs="Arial"/>
                <w:b/>
                <w:bCs/>
                <w:color w:val="222222"/>
                <w:shd w:val="clear" w:color="auto" w:fill="FFFFFF"/>
              </w:rPr>
              <w:t>95 Theses</w:t>
            </w:r>
            <w:r w:rsidRPr="00574B5F">
              <w:rPr>
                <w:rFonts w:cs="Arial"/>
                <w:color w:val="222222"/>
                <w:shd w:val="clear" w:color="auto" w:fill="FFFFFF"/>
              </w:rPr>
              <w:t>,” a list of questions and propositions for debate. Popular legend has it that on October 31, 1517</w:t>
            </w:r>
            <w:r w:rsidRPr="00574B5F">
              <w:rPr>
                <w:rStyle w:val="apple-converted-space"/>
                <w:rFonts w:cs="Arial"/>
                <w:color w:val="222222"/>
                <w:shd w:val="clear" w:color="auto" w:fill="FFFFFF"/>
              </w:rPr>
              <w:t> </w:t>
            </w:r>
            <w:r w:rsidRPr="00574B5F">
              <w:rPr>
                <w:rFonts w:cs="Arial"/>
                <w:b/>
                <w:bCs/>
                <w:color w:val="222222"/>
                <w:shd w:val="clear" w:color="auto" w:fill="FFFFFF"/>
              </w:rPr>
              <w:t>Luther</w:t>
            </w:r>
            <w:r w:rsidRPr="00574B5F">
              <w:rPr>
                <w:rStyle w:val="apple-converted-space"/>
                <w:rFonts w:cs="Arial"/>
                <w:color w:val="222222"/>
                <w:shd w:val="clear" w:color="auto" w:fill="FFFFFF"/>
              </w:rPr>
              <w:t> </w:t>
            </w:r>
            <w:r w:rsidRPr="00574B5F">
              <w:rPr>
                <w:rFonts w:cs="Arial"/>
                <w:color w:val="222222"/>
                <w:shd w:val="clear" w:color="auto" w:fill="FFFFFF"/>
              </w:rPr>
              <w:t>defiantly nailed a copy of his</w:t>
            </w:r>
            <w:r w:rsidRPr="00574B5F">
              <w:rPr>
                <w:rStyle w:val="apple-converted-space"/>
                <w:rFonts w:cs="Arial"/>
                <w:color w:val="222222"/>
                <w:shd w:val="clear" w:color="auto" w:fill="FFFFFF"/>
              </w:rPr>
              <w:t> </w:t>
            </w:r>
            <w:r w:rsidRPr="00574B5F">
              <w:rPr>
                <w:rFonts w:cs="Arial"/>
                <w:b/>
                <w:bCs/>
                <w:color w:val="222222"/>
                <w:shd w:val="clear" w:color="auto" w:fill="FFFFFF"/>
              </w:rPr>
              <w:t>95 Theses</w:t>
            </w:r>
            <w:r w:rsidR="0051734F" w:rsidRPr="00574B5F">
              <w:rPr>
                <w:rFonts w:cs="Arial"/>
                <w:b/>
                <w:bCs/>
                <w:color w:val="222222"/>
                <w:shd w:val="clear" w:color="auto" w:fill="FFFFFF"/>
              </w:rPr>
              <w:t xml:space="preserve"> </w:t>
            </w:r>
            <w:r w:rsidRPr="00574B5F">
              <w:rPr>
                <w:rFonts w:cs="Arial"/>
                <w:color w:val="222222"/>
                <w:shd w:val="clear" w:color="auto" w:fill="FFFFFF"/>
              </w:rPr>
              <w:t>to the door of the Wittenberg Castle church.</w:t>
            </w:r>
          </w:p>
        </w:tc>
        <w:tc>
          <w:tcPr>
            <w:tcW w:w="5130" w:type="dxa"/>
            <w:shd w:val="clear" w:color="auto" w:fill="auto"/>
          </w:tcPr>
          <w:p w:rsidR="00957C82" w:rsidRDefault="0043385C" w:rsidP="00FB32D3">
            <w:pPr>
              <w:spacing w:after="0"/>
              <w:rPr>
                <w:rFonts w:cs="Times New Roman"/>
                <w:b/>
              </w:rPr>
            </w:pPr>
            <w:r w:rsidRPr="00957C82">
              <w:rPr>
                <w:rFonts w:cs="Times New Roman"/>
                <w:b/>
              </w:rPr>
              <w:t>How does Martin Luther’s definition of salvation differ from the Catholic Church?</w:t>
            </w:r>
          </w:p>
          <w:p w:rsidR="0043385C" w:rsidRPr="00957C82" w:rsidRDefault="00957C82" w:rsidP="00FB32D3">
            <w:pPr>
              <w:spacing w:after="0"/>
              <w:rPr>
                <w:rFonts w:cs="Times New Roman"/>
              </w:rPr>
            </w:pPr>
            <w:r w:rsidRPr="00957C82">
              <w:rPr>
                <w:rFonts w:cs="Times New Roman"/>
              </w:rPr>
              <w:t>Martin Luther believe salvation can be achieved through faith alone while the Catholic Church believes salvation can be attained through faith and good works</w:t>
            </w:r>
          </w:p>
        </w:tc>
      </w:tr>
      <w:tr w:rsidR="0043385C" w:rsidRPr="00462819" w:rsidTr="00CC3167">
        <w:tc>
          <w:tcPr>
            <w:tcW w:w="2898" w:type="dxa"/>
          </w:tcPr>
          <w:p w:rsidR="0043385C" w:rsidRPr="00957C82" w:rsidRDefault="0043385C" w:rsidP="0043385C">
            <w:pPr>
              <w:pStyle w:val="NormalWeb"/>
              <w:numPr>
                <w:ilvl w:val="0"/>
                <w:numId w:val="1"/>
              </w:numPr>
              <w:tabs>
                <w:tab w:val="left" w:pos="1845"/>
              </w:tabs>
              <w:spacing w:before="0" w:beforeAutospacing="0" w:after="0" w:afterAutospacing="0"/>
              <w:rPr>
                <w:rFonts w:asciiTheme="minorHAnsi" w:hAnsiTheme="minorHAnsi"/>
                <w:b/>
                <w:color w:val="333333"/>
                <w:sz w:val="22"/>
                <w:szCs w:val="22"/>
              </w:rPr>
            </w:pPr>
            <w:r w:rsidRPr="00957C82">
              <w:rPr>
                <w:rFonts w:asciiTheme="minorHAnsi" w:hAnsiTheme="minorHAnsi"/>
                <w:b/>
                <w:color w:val="333333"/>
                <w:sz w:val="22"/>
                <w:szCs w:val="22"/>
                <w:shd w:val="clear" w:color="auto" w:fill="FFFFFF"/>
              </w:rPr>
              <w:t xml:space="preserve">Indulgences </w:t>
            </w:r>
          </w:p>
        </w:tc>
        <w:tc>
          <w:tcPr>
            <w:tcW w:w="5940" w:type="dxa"/>
          </w:tcPr>
          <w:p w:rsidR="0043385C" w:rsidRPr="00462819" w:rsidRDefault="002F7619" w:rsidP="002F7619">
            <w:pPr>
              <w:rPr>
                <w:rFonts w:cs="Times New Roman"/>
              </w:rPr>
            </w:pPr>
            <w:r>
              <w:rPr>
                <w:rFonts w:cs="Times New Roman"/>
              </w:rPr>
              <w:t>Indulgences are pardons issued by the Catholic Church that could reduce a soul’s tie in purgatory. These could be purchased, which led to corruption in the church</w:t>
            </w:r>
          </w:p>
        </w:tc>
        <w:tc>
          <w:tcPr>
            <w:tcW w:w="5130" w:type="dxa"/>
            <w:tcBorders>
              <w:bottom w:val="single" w:sz="4" w:space="0" w:color="auto"/>
            </w:tcBorders>
            <w:shd w:val="clear" w:color="auto" w:fill="E7E6E6" w:themeFill="background2"/>
          </w:tcPr>
          <w:p w:rsidR="0043385C" w:rsidRPr="00462819" w:rsidRDefault="0043385C" w:rsidP="00CC3167">
            <w:pPr>
              <w:rPr>
                <w:rFonts w:cs="Times New Roman"/>
              </w:rPr>
            </w:pPr>
          </w:p>
          <w:p w:rsidR="0043385C" w:rsidRPr="00462819" w:rsidRDefault="0043385C" w:rsidP="00CC3167">
            <w:pPr>
              <w:rPr>
                <w:rFonts w:cs="Times New Roman"/>
              </w:rPr>
            </w:pPr>
          </w:p>
        </w:tc>
      </w:tr>
      <w:tr w:rsidR="0043385C" w:rsidRPr="00462819" w:rsidTr="00CC3167">
        <w:tc>
          <w:tcPr>
            <w:tcW w:w="2898" w:type="dxa"/>
          </w:tcPr>
          <w:p w:rsidR="0043385C" w:rsidRPr="00957C82" w:rsidRDefault="0043385C" w:rsidP="00507536">
            <w:pPr>
              <w:pStyle w:val="NormalWeb"/>
              <w:numPr>
                <w:ilvl w:val="0"/>
                <w:numId w:val="1"/>
              </w:numPr>
              <w:rPr>
                <w:rFonts w:asciiTheme="minorHAnsi" w:hAnsiTheme="minorHAnsi"/>
                <w:b/>
                <w:color w:val="333333"/>
                <w:sz w:val="22"/>
                <w:szCs w:val="22"/>
                <w:shd w:val="clear" w:color="auto" w:fill="FFFFFF"/>
              </w:rPr>
            </w:pPr>
            <w:r w:rsidRPr="00957C82">
              <w:rPr>
                <w:rFonts w:asciiTheme="minorHAnsi" w:hAnsiTheme="minorHAnsi"/>
                <w:b/>
                <w:color w:val="333333"/>
                <w:sz w:val="22"/>
                <w:szCs w:val="22"/>
                <w:shd w:val="clear" w:color="auto" w:fill="FFFFFF"/>
              </w:rPr>
              <w:t xml:space="preserve">English Reformation </w:t>
            </w:r>
          </w:p>
        </w:tc>
        <w:tc>
          <w:tcPr>
            <w:tcW w:w="5940" w:type="dxa"/>
          </w:tcPr>
          <w:p w:rsidR="0043385C" w:rsidRPr="00462819" w:rsidRDefault="00507536" w:rsidP="00507536">
            <w:pPr>
              <w:rPr>
                <w:rFonts w:cs="Times New Roman"/>
              </w:rPr>
            </w:pPr>
            <w:r w:rsidRPr="00507536">
              <w:rPr>
                <w:rFonts w:cs="Arial"/>
                <w:color w:val="222222"/>
                <w:shd w:val="clear" w:color="auto" w:fill="FFFFFF"/>
              </w:rPr>
              <w:t>The</w:t>
            </w:r>
            <w:r w:rsidRPr="00507536">
              <w:rPr>
                <w:rStyle w:val="apple-converted-space"/>
                <w:rFonts w:cs="Arial"/>
                <w:color w:val="222222"/>
                <w:shd w:val="clear" w:color="auto" w:fill="FFFFFF"/>
              </w:rPr>
              <w:t> </w:t>
            </w:r>
            <w:r w:rsidRPr="00507536">
              <w:rPr>
                <w:rFonts w:cs="Arial"/>
                <w:b/>
                <w:bCs/>
                <w:color w:val="222222"/>
                <w:shd w:val="clear" w:color="auto" w:fill="FFFFFF"/>
              </w:rPr>
              <w:t>English Reformation</w:t>
            </w:r>
            <w:r w:rsidRPr="00507536">
              <w:rPr>
                <w:rStyle w:val="apple-converted-space"/>
                <w:rFonts w:cs="Arial"/>
                <w:color w:val="222222"/>
                <w:shd w:val="clear" w:color="auto" w:fill="FFFFFF"/>
              </w:rPr>
              <w:t> </w:t>
            </w:r>
            <w:r w:rsidRPr="00507536">
              <w:rPr>
                <w:rFonts w:cs="Arial"/>
                <w:color w:val="222222"/>
                <w:shd w:val="clear" w:color="auto" w:fill="FFFFFF"/>
              </w:rPr>
              <w:t>was a series of events in 16th century England by which the Church of England broke away from the authority of the Pope and the Roman Catholic Church</w:t>
            </w:r>
            <w:r>
              <w:rPr>
                <w:rFonts w:ascii="Arial" w:hAnsi="Arial" w:cs="Arial"/>
                <w:color w:val="222222"/>
                <w:shd w:val="clear" w:color="auto" w:fill="FFFFFF"/>
              </w:rPr>
              <w:t>.</w:t>
            </w:r>
          </w:p>
        </w:tc>
        <w:tc>
          <w:tcPr>
            <w:tcW w:w="5130" w:type="dxa"/>
            <w:tcBorders>
              <w:top w:val="single" w:sz="4" w:space="0" w:color="auto"/>
              <w:bottom w:val="nil"/>
            </w:tcBorders>
            <w:shd w:val="clear" w:color="auto" w:fill="FFFFFF" w:themeFill="background1"/>
          </w:tcPr>
          <w:p w:rsidR="0043385C" w:rsidRDefault="0043385C" w:rsidP="00507536">
            <w:pPr>
              <w:rPr>
                <w:rFonts w:cs="Times New Roman"/>
                <w:b/>
              </w:rPr>
            </w:pPr>
            <w:r w:rsidRPr="00FB32D3">
              <w:rPr>
                <w:rFonts w:cs="Times New Roman"/>
                <w:b/>
              </w:rPr>
              <w:t>How does the English Reformation change the relationship between Kings and Popes in Europe?</w:t>
            </w:r>
          </w:p>
          <w:p w:rsidR="00FB32D3" w:rsidRPr="0051734F" w:rsidRDefault="00FB32D3" w:rsidP="00507536">
            <w:pPr>
              <w:rPr>
                <w:rFonts w:cs="Times New Roman"/>
                <w:b/>
              </w:rPr>
            </w:pPr>
            <w:r w:rsidRPr="0051734F">
              <w:rPr>
                <w:rFonts w:cs="Arial"/>
                <w:color w:val="252525"/>
                <w:shd w:val="clear" w:color="auto" w:fill="FFFFFF"/>
              </w:rPr>
              <w:t>The</w:t>
            </w:r>
            <w:r w:rsidRPr="0051734F">
              <w:rPr>
                <w:rStyle w:val="apple-converted-space"/>
                <w:rFonts w:cs="Arial"/>
                <w:color w:val="252525"/>
                <w:shd w:val="clear" w:color="auto" w:fill="FFFFFF"/>
              </w:rPr>
              <w:t> </w:t>
            </w:r>
            <w:r w:rsidRPr="0051734F">
              <w:rPr>
                <w:rFonts w:cs="Arial"/>
                <w:b/>
                <w:bCs/>
                <w:color w:val="252525"/>
                <w:shd w:val="clear" w:color="auto" w:fill="FFFFFF"/>
              </w:rPr>
              <w:t>English Reformation</w:t>
            </w:r>
            <w:r w:rsidRPr="0051734F">
              <w:rPr>
                <w:rStyle w:val="apple-converted-space"/>
                <w:rFonts w:cs="Arial"/>
                <w:color w:val="252525"/>
                <w:shd w:val="clear" w:color="auto" w:fill="FFFFFF"/>
              </w:rPr>
              <w:t> </w:t>
            </w:r>
            <w:r w:rsidRPr="0051734F">
              <w:rPr>
                <w:rFonts w:cs="Arial"/>
                <w:color w:val="252525"/>
                <w:shd w:val="clear" w:color="auto" w:fill="FFFFFF"/>
              </w:rPr>
              <w:t xml:space="preserve">was a series of events in 16th century England by which </w:t>
            </w:r>
            <w:r w:rsidRPr="0051734F">
              <w:rPr>
                <w:rFonts w:cs="Arial"/>
                <w:shd w:val="clear" w:color="auto" w:fill="FFFFFF"/>
              </w:rPr>
              <w:t>the</w:t>
            </w:r>
            <w:r w:rsidRPr="0051734F">
              <w:rPr>
                <w:rStyle w:val="apple-converted-space"/>
                <w:rFonts w:cs="Arial"/>
                <w:shd w:val="clear" w:color="auto" w:fill="FFFFFF"/>
              </w:rPr>
              <w:t> </w:t>
            </w:r>
            <w:hyperlink r:id="rId5" w:tooltip="Church of England" w:history="1">
              <w:r w:rsidRPr="0051734F">
                <w:rPr>
                  <w:rStyle w:val="Hyperlink"/>
                  <w:rFonts w:cs="Arial"/>
                  <w:color w:val="auto"/>
                  <w:u w:val="none"/>
                  <w:shd w:val="clear" w:color="auto" w:fill="FFFFFF"/>
                </w:rPr>
                <w:t>Church of England</w:t>
              </w:r>
            </w:hyperlink>
            <w:r w:rsidRPr="0051734F">
              <w:rPr>
                <w:rStyle w:val="apple-converted-space"/>
                <w:rFonts w:cs="Arial"/>
                <w:color w:val="252525"/>
                <w:shd w:val="clear" w:color="auto" w:fill="FFFFFF"/>
              </w:rPr>
              <w:t> </w:t>
            </w:r>
            <w:r w:rsidRPr="0051734F">
              <w:rPr>
                <w:rFonts w:cs="Arial"/>
                <w:color w:val="252525"/>
                <w:shd w:val="clear" w:color="auto" w:fill="FFFFFF"/>
              </w:rPr>
              <w:t>broke away from the authority of the Pope and the</w:t>
            </w:r>
            <w:r w:rsidRPr="0051734F">
              <w:rPr>
                <w:rStyle w:val="apple-converted-space"/>
                <w:rFonts w:cs="Arial"/>
                <w:color w:val="252525"/>
                <w:shd w:val="clear" w:color="auto" w:fill="FFFFFF"/>
              </w:rPr>
              <w:t> </w:t>
            </w:r>
            <w:hyperlink r:id="rId6" w:tooltip="Catholic Church" w:history="1">
              <w:r w:rsidRPr="0051734F">
                <w:rPr>
                  <w:rStyle w:val="Hyperlink"/>
                  <w:rFonts w:cs="Arial"/>
                  <w:color w:val="auto"/>
                  <w:u w:val="none"/>
                  <w:shd w:val="clear" w:color="auto" w:fill="FFFFFF"/>
                </w:rPr>
                <w:t>Roman Catholic Church</w:t>
              </w:r>
            </w:hyperlink>
            <w:r w:rsidRPr="0051734F">
              <w:rPr>
                <w:rFonts w:cs="Arial"/>
                <w:color w:val="252525"/>
                <w:shd w:val="clear" w:color="auto" w:fill="FFFFFF"/>
              </w:rPr>
              <w:t>. These events were, in part, associated with the wider process of the European</w:t>
            </w:r>
            <w:r w:rsidRPr="0051734F">
              <w:rPr>
                <w:rStyle w:val="apple-converted-space"/>
                <w:rFonts w:cs="Arial"/>
                <w:color w:val="252525"/>
                <w:shd w:val="clear" w:color="auto" w:fill="FFFFFF"/>
              </w:rPr>
              <w:t> </w:t>
            </w:r>
            <w:hyperlink r:id="rId7" w:tooltip="Protestant Reformation" w:history="1">
              <w:r w:rsidRPr="0051734F">
                <w:rPr>
                  <w:rStyle w:val="Hyperlink"/>
                  <w:rFonts w:cs="Arial"/>
                  <w:color w:val="auto"/>
                  <w:u w:val="none"/>
                  <w:shd w:val="clear" w:color="auto" w:fill="FFFFFF"/>
                </w:rPr>
                <w:t>Protestant Reformation</w:t>
              </w:r>
            </w:hyperlink>
            <w:r w:rsidRPr="0051734F">
              <w:rPr>
                <w:rFonts w:cs="Arial"/>
                <w:shd w:val="clear" w:color="auto" w:fill="FFFFFF"/>
              </w:rPr>
              <w:t>,</w:t>
            </w:r>
            <w:r w:rsidRPr="0051734F">
              <w:rPr>
                <w:rFonts w:cs="Arial"/>
                <w:shd w:val="clear" w:color="auto" w:fill="FFFFFF"/>
              </w:rPr>
              <w:t xml:space="preserve"> It gave more power to the rulers over the pope</w:t>
            </w:r>
          </w:p>
        </w:tc>
      </w:tr>
      <w:tr w:rsidR="0043385C" w:rsidRPr="00462819" w:rsidTr="00CC3167">
        <w:tc>
          <w:tcPr>
            <w:tcW w:w="2898" w:type="dxa"/>
            <w:shd w:val="clear" w:color="auto" w:fill="auto"/>
          </w:tcPr>
          <w:p w:rsidR="0043385C" w:rsidRPr="00957C82" w:rsidRDefault="0043385C" w:rsidP="0043385C">
            <w:pPr>
              <w:pStyle w:val="NormalWeb"/>
              <w:numPr>
                <w:ilvl w:val="0"/>
                <w:numId w:val="1"/>
              </w:numPr>
              <w:spacing w:before="0" w:beforeAutospacing="0" w:after="0" w:afterAutospacing="0"/>
              <w:rPr>
                <w:rFonts w:asciiTheme="minorHAnsi" w:hAnsiTheme="minorHAnsi"/>
                <w:b/>
                <w:color w:val="333333"/>
                <w:sz w:val="22"/>
                <w:szCs w:val="22"/>
              </w:rPr>
            </w:pPr>
            <w:r w:rsidRPr="00957C82">
              <w:rPr>
                <w:rFonts w:asciiTheme="minorHAnsi" w:hAnsiTheme="minorHAnsi"/>
                <w:b/>
                <w:color w:val="333333"/>
                <w:sz w:val="22"/>
                <w:szCs w:val="22"/>
              </w:rPr>
              <w:t xml:space="preserve">Catholic Reformation/ Counter Reformation </w:t>
            </w:r>
          </w:p>
        </w:tc>
        <w:tc>
          <w:tcPr>
            <w:tcW w:w="5940" w:type="dxa"/>
            <w:shd w:val="clear" w:color="auto" w:fill="auto"/>
          </w:tcPr>
          <w:p w:rsidR="0043385C" w:rsidRPr="00FB32D3" w:rsidRDefault="0043385C" w:rsidP="003E6673">
            <w:pPr>
              <w:spacing w:after="0"/>
              <w:rPr>
                <w:rFonts w:cs="Times New Roman"/>
                <w:b/>
              </w:rPr>
            </w:pPr>
            <w:r w:rsidRPr="00FB32D3">
              <w:rPr>
                <w:rFonts w:cs="Times New Roman"/>
                <w:b/>
              </w:rPr>
              <w:t xml:space="preserve">The </w:t>
            </w:r>
            <w:r w:rsidR="00FB32D3" w:rsidRPr="0051734F">
              <w:rPr>
                <w:rFonts w:cs="Times New Roman"/>
                <w:u w:val="single"/>
              </w:rPr>
              <w:t>Council of Trent</w:t>
            </w:r>
            <w:r w:rsidR="00FB32D3" w:rsidRPr="00FB32D3">
              <w:rPr>
                <w:rFonts w:cs="Times New Roman"/>
                <w:b/>
                <w:u w:val="single"/>
              </w:rPr>
              <w:t xml:space="preserve"> </w:t>
            </w:r>
            <w:r w:rsidRPr="00FB32D3">
              <w:rPr>
                <w:rFonts w:cs="Times New Roman"/>
                <w:b/>
              </w:rPr>
              <w:t>met to clarify Catholic teachings.</w:t>
            </w:r>
            <w:r w:rsidRPr="00FB32D3">
              <w:rPr>
                <w:rFonts w:cs="Times New Roman"/>
                <w:b/>
              </w:rPr>
              <w:br/>
            </w:r>
            <w:r w:rsidR="0051734F">
              <w:rPr>
                <w:rFonts w:cs="Times New Roman"/>
                <w:b/>
              </w:rPr>
              <w:t xml:space="preserve">                       </w:t>
            </w:r>
            <w:r w:rsidRPr="00FB32D3">
              <w:rPr>
                <w:rFonts w:cs="Times New Roman"/>
                <w:b/>
              </w:rPr>
              <w:t>What did they address?</w:t>
            </w:r>
          </w:p>
          <w:p w:rsidR="00FB32D3" w:rsidRDefault="00FB32D3" w:rsidP="003E6673">
            <w:pPr>
              <w:pStyle w:val="ListParagraph"/>
              <w:numPr>
                <w:ilvl w:val="0"/>
                <w:numId w:val="3"/>
              </w:numPr>
              <w:spacing w:after="0" w:line="240" w:lineRule="auto"/>
              <w:rPr>
                <w:rFonts w:cs="Times New Roman"/>
              </w:rPr>
            </w:pPr>
            <w:r>
              <w:rPr>
                <w:rFonts w:cs="Times New Roman"/>
              </w:rPr>
              <w:t>Salvation through faith and good works</w:t>
            </w:r>
          </w:p>
          <w:p w:rsidR="0043385C" w:rsidRPr="00462819" w:rsidRDefault="00FB32D3" w:rsidP="0043385C">
            <w:pPr>
              <w:pStyle w:val="ListParagraph"/>
              <w:numPr>
                <w:ilvl w:val="0"/>
                <w:numId w:val="3"/>
              </w:numPr>
              <w:spacing w:after="0" w:line="240" w:lineRule="auto"/>
              <w:rPr>
                <w:rFonts w:cs="Times New Roman"/>
              </w:rPr>
            </w:pPr>
            <w:r>
              <w:rPr>
                <w:rFonts w:cs="Times New Roman"/>
              </w:rPr>
              <w:t>Two important sources of knowledge the Bible and unwritten traditions of the church</w:t>
            </w:r>
          </w:p>
          <w:p w:rsidR="0043385C" w:rsidRDefault="00FB32D3" w:rsidP="0043385C">
            <w:pPr>
              <w:pStyle w:val="ListParagraph"/>
              <w:numPr>
                <w:ilvl w:val="0"/>
                <w:numId w:val="3"/>
              </w:numPr>
              <w:spacing w:after="0" w:line="240" w:lineRule="auto"/>
              <w:rPr>
                <w:rFonts w:cs="Times New Roman"/>
              </w:rPr>
            </w:pPr>
            <w:r>
              <w:rPr>
                <w:rFonts w:cs="Times New Roman"/>
              </w:rPr>
              <w:t>Better educated clergy</w:t>
            </w:r>
          </w:p>
          <w:p w:rsidR="00FB32D3" w:rsidRPr="00462819" w:rsidRDefault="00FB32D3" w:rsidP="0043385C">
            <w:pPr>
              <w:pStyle w:val="ListParagraph"/>
              <w:numPr>
                <w:ilvl w:val="0"/>
                <w:numId w:val="3"/>
              </w:numPr>
              <w:spacing w:after="0" w:line="240" w:lineRule="auto"/>
              <w:rPr>
                <w:rFonts w:cs="Times New Roman"/>
              </w:rPr>
            </w:pPr>
            <w:r>
              <w:rPr>
                <w:rFonts w:cs="Times New Roman"/>
              </w:rPr>
              <w:lastRenderedPageBreak/>
              <w:t xml:space="preserve">Reaffirmed </w:t>
            </w:r>
            <w:r>
              <w:rPr>
                <w:rFonts w:ascii="Arial" w:hAnsi="Arial" w:cs="Arial"/>
                <w:color w:val="000000"/>
                <w:shd w:val="clear" w:color="auto" w:fill="FFFFFF"/>
              </w:rPr>
              <w:t xml:space="preserve"> </w:t>
            </w:r>
            <w:r w:rsidRPr="00FB32D3">
              <w:rPr>
                <w:rFonts w:cs="Arial"/>
                <w:color w:val="000000"/>
                <w:shd w:val="clear" w:color="auto" w:fill="FFFFFF"/>
              </w:rPr>
              <w:t>purgatory is a place or condition of temporal punishment for those who denied yet were not free from “venial” sins</w:t>
            </w:r>
            <w:r>
              <w:rPr>
                <w:rFonts w:cs="Times New Roman"/>
              </w:rPr>
              <w:t xml:space="preserve">  </w:t>
            </w:r>
          </w:p>
        </w:tc>
        <w:tc>
          <w:tcPr>
            <w:tcW w:w="5130" w:type="dxa"/>
            <w:tcBorders>
              <w:top w:val="nil"/>
            </w:tcBorders>
            <w:shd w:val="clear" w:color="auto" w:fill="FFFFFF" w:themeFill="background1"/>
          </w:tcPr>
          <w:p w:rsidR="0043385C" w:rsidRPr="00462819" w:rsidRDefault="0043385C" w:rsidP="00CC3167">
            <w:pPr>
              <w:rPr>
                <w:rFonts w:cs="Times New Roman"/>
              </w:rPr>
            </w:pPr>
          </w:p>
        </w:tc>
      </w:tr>
    </w:tbl>
    <w:tbl>
      <w:tblPr>
        <w:tblStyle w:val="TableGrid"/>
        <w:tblW w:w="13945" w:type="dxa"/>
        <w:tblLayout w:type="fixed"/>
        <w:tblLook w:val="04A0" w:firstRow="1" w:lastRow="0" w:firstColumn="1" w:lastColumn="0" w:noHBand="0" w:noVBand="1"/>
      </w:tblPr>
      <w:tblGrid>
        <w:gridCol w:w="2869"/>
        <w:gridCol w:w="5943"/>
        <w:gridCol w:w="5133"/>
      </w:tblGrid>
      <w:tr w:rsidR="0043385C" w:rsidRPr="00462819" w:rsidTr="00CC3167">
        <w:tc>
          <w:tcPr>
            <w:tcW w:w="2869" w:type="dxa"/>
            <w:hideMark/>
          </w:tcPr>
          <w:p w:rsidR="0043385C" w:rsidRPr="00957C82" w:rsidRDefault="0043385C" w:rsidP="0043385C">
            <w:pPr>
              <w:pStyle w:val="ListParagraph"/>
              <w:numPr>
                <w:ilvl w:val="0"/>
                <w:numId w:val="1"/>
              </w:numPr>
              <w:spacing w:after="0" w:line="0" w:lineRule="atLeast"/>
              <w:rPr>
                <w:rFonts w:eastAsia="Times New Roman" w:cs="Times New Roman"/>
                <w:b/>
              </w:rPr>
            </w:pPr>
            <w:r w:rsidRPr="00957C82">
              <w:rPr>
                <w:rFonts w:eastAsia="Times New Roman" w:cs="Times New Roman"/>
                <w:b/>
                <w:color w:val="333333"/>
                <w:shd w:val="clear" w:color="auto" w:fill="FFFFFF"/>
              </w:rPr>
              <w:t>Peace of Augsburg</w:t>
            </w:r>
          </w:p>
        </w:tc>
        <w:tc>
          <w:tcPr>
            <w:tcW w:w="5943" w:type="dxa"/>
          </w:tcPr>
          <w:p w:rsidR="0043385C" w:rsidRPr="00462819" w:rsidRDefault="00957C82" w:rsidP="00957C82">
            <w:pPr>
              <w:spacing w:line="0" w:lineRule="atLeast"/>
              <w:rPr>
                <w:rFonts w:eastAsia="Times New Roman" w:cs="Times New Roman"/>
                <w:color w:val="333333"/>
                <w:shd w:val="clear" w:color="auto" w:fill="FFFFFF"/>
              </w:rPr>
            </w:pPr>
            <w:r w:rsidRPr="00957C82">
              <w:rPr>
                <w:rFonts w:cs="Arial"/>
                <w:b/>
                <w:bCs/>
                <w:color w:val="222222"/>
                <w:shd w:val="clear" w:color="auto" w:fill="FFFFFF"/>
              </w:rPr>
              <w:t>Peace of Augsburg</w:t>
            </w:r>
            <w:r w:rsidRPr="00957C82">
              <w:rPr>
                <w:rFonts w:cs="Arial"/>
                <w:color w:val="222222"/>
                <w:shd w:val="clear" w:color="auto" w:fill="FFFFFF"/>
              </w:rPr>
              <w:t>, 1555, temporary settlement within the Holy Roman Empire of the religious conflict arising from the Reformation. Each prince was to determine whether Lutheranism or Roman Catholicism was to prevail in his lands</w:t>
            </w:r>
          </w:p>
        </w:tc>
        <w:tc>
          <w:tcPr>
            <w:tcW w:w="5133" w:type="dxa"/>
            <w:vMerge w:val="restart"/>
          </w:tcPr>
          <w:p w:rsidR="0043385C" w:rsidRDefault="0043385C" w:rsidP="00CC3167">
            <w:pPr>
              <w:spacing w:line="0" w:lineRule="atLeast"/>
              <w:rPr>
                <w:rFonts w:eastAsia="Times New Roman" w:cs="Times New Roman"/>
                <w:b/>
                <w:color w:val="333333"/>
                <w:shd w:val="clear" w:color="auto" w:fill="FFFFFF"/>
              </w:rPr>
            </w:pPr>
            <w:r w:rsidRPr="00957C82">
              <w:rPr>
                <w:rFonts w:eastAsia="Times New Roman" w:cs="Times New Roman"/>
                <w:b/>
                <w:color w:val="333333"/>
                <w:shd w:val="clear" w:color="auto" w:fill="FFFFFF"/>
              </w:rPr>
              <w:t>How do these events contribute to the rise of absolute monarchs in Europe?</w:t>
            </w:r>
          </w:p>
          <w:p w:rsidR="00574B5F" w:rsidRPr="00574B5F" w:rsidRDefault="00574B5F" w:rsidP="00CC3167">
            <w:pPr>
              <w:spacing w:line="0" w:lineRule="atLeast"/>
              <w:rPr>
                <w:rFonts w:eastAsia="Times New Roman" w:cs="Times New Roman"/>
                <w:color w:val="333333"/>
                <w:shd w:val="clear" w:color="auto" w:fill="FFFFFF"/>
              </w:rPr>
            </w:pPr>
            <w:r>
              <w:rPr>
                <w:rFonts w:eastAsia="Times New Roman" w:cs="Times New Roman"/>
                <w:color w:val="333333"/>
                <w:shd w:val="clear" w:color="auto" w:fill="FFFFFF"/>
              </w:rPr>
              <w:t xml:space="preserve">Rulers may </w:t>
            </w:r>
            <w:proofErr w:type="gramStart"/>
            <w:r>
              <w:rPr>
                <w:rFonts w:eastAsia="Times New Roman" w:cs="Times New Roman"/>
                <w:color w:val="333333"/>
                <w:shd w:val="clear" w:color="auto" w:fill="FFFFFF"/>
              </w:rPr>
              <w:t xml:space="preserve">choose </w:t>
            </w:r>
            <w:r w:rsidRPr="00574B5F">
              <w:rPr>
                <w:rFonts w:eastAsia="Times New Roman" w:cs="Times New Roman"/>
                <w:color w:val="333333"/>
                <w:shd w:val="clear" w:color="auto" w:fill="FFFFFF"/>
              </w:rPr>
              <w:t xml:space="preserve"> the</w:t>
            </w:r>
            <w:proofErr w:type="gramEnd"/>
            <w:r w:rsidRPr="00574B5F">
              <w:rPr>
                <w:rFonts w:eastAsia="Times New Roman" w:cs="Times New Roman"/>
                <w:color w:val="333333"/>
                <w:shd w:val="clear" w:color="auto" w:fill="FFFFFF"/>
              </w:rPr>
              <w:t xml:space="preserve"> religion of their countries and are not obligated to the Catholic Church</w:t>
            </w:r>
            <w:r>
              <w:rPr>
                <w:rFonts w:eastAsia="Times New Roman" w:cs="Times New Roman"/>
                <w:color w:val="333333"/>
                <w:shd w:val="clear" w:color="auto" w:fill="FFFFFF"/>
              </w:rPr>
              <w:t xml:space="preserve"> or pope. Many took Church lands for themselves and more rulers increased their ability to tax too</w:t>
            </w:r>
          </w:p>
          <w:p w:rsidR="0043385C" w:rsidRPr="00462819" w:rsidRDefault="0043385C" w:rsidP="00CC3167">
            <w:pPr>
              <w:spacing w:line="0" w:lineRule="atLeast"/>
              <w:rPr>
                <w:rFonts w:eastAsia="Times New Roman" w:cs="Times New Roman"/>
                <w:color w:val="333333"/>
                <w:shd w:val="clear" w:color="auto" w:fill="FFFFFF"/>
              </w:rPr>
            </w:pPr>
          </w:p>
          <w:p w:rsidR="0043385C" w:rsidRPr="00462819" w:rsidRDefault="0043385C" w:rsidP="00CC3167">
            <w:pPr>
              <w:spacing w:line="0" w:lineRule="atLeast"/>
              <w:rPr>
                <w:rFonts w:eastAsia="Times New Roman" w:cs="Times New Roman"/>
                <w:color w:val="333333"/>
                <w:shd w:val="clear" w:color="auto" w:fill="FFFFFF"/>
              </w:rPr>
            </w:pPr>
          </w:p>
        </w:tc>
      </w:tr>
      <w:tr w:rsidR="0043385C" w:rsidRPr="00462819" w:rsidTr="00CC3167">
        <w:tc>
          <w:tcPr>
            <w:tcW w:w="2869" w:type="dxa"/>
            <w:hideMark/>
          </w:tcPr>
          <w:p w:rsidR="0043385C" w:rsidRPr="00957C82" w:rsidRDefault="0043385C" w:rsidP="0043385C">
            <w:pPr>
              <w:pStyle w:val="ListParagraph"/>
              <w:numPr>
                <w:ilvl w:val="0"/>
                <w:numId w:val="1"/>
              </w:numPr>
              <w:spacing w:after="0" w:line="0" w:lineRule="atLeast"/>
              <w:rPr>
                <w:rFonts w:eastAsia="Times New Roman" w:cs="Times New Roman"/>
                <w:b/>
              </w:rPr>
            </w:pPr>
            <w:r w:rsidRPr="00957C82">
              <w:rPr>
                <w:rFonts w:eastAsia="Times New Roman" w:cs="Times New Roman"/>
                <w:b/>
                <w:color w:val="333333"/>
              </w:rPr>
              <w:t>Thirty Years War</w:t>
            </w:r>
          </w:p>
        </w:tc>
        <w:tc>
          <w:tcPr>
            <w:tcW w:w="5943" w:type="dxa"/>
          </w:tcPr>
          <w:p w:rsidR="0043385C" w:rsidRPr="00462819" w:rsidRDefault="00957C82" w:rsidP="00957C82">
            <w:pPr>
              <w:spacing w:line="0" w:lineRule="atLeast"/>
              <w:rPr>
                <w:rFonts w:eastAsia="Times New Roman" w:cs="Times New Roman"/>
                <w:color w:val="333333"/>
              </w:rPr>
            </w:pPr>
            <w:r w:rsidRPr="00957C82">
              <w:rPr>
                <w:color w:val="101010"/>
                <w:shd w:val="clear" w:color="auto" w:fill="FFFFFF"/>
              </w:rPr>
              <w:t>The Thirty Years’ War (1618-48) began when Holy Roman Emperor Ferdinand II of Bohemia attempted to curtail the religious activities of his subjects, sparking rebellion among Protestants. The war came to involve the major powers of Europe, with Sweden, France, Spain and Austria all waging campaigns primarily on German soil. Known in part for the atrocities committed by mercenary soldiers, the war ended with a series of treaties that made up the Peace of Westphalia. The fallout reshaped the religious and political map of central Europe, setting the stage for the old centralized Roman Catholic empire to give way to a community of sovereign states</w:t>
            </w:r>
          </w:p>
        </w:tc>
        <w:tc>
          <w:tcPr>
            <w:tcW w:w="5133" w:type="dxa"/>
            <w:vMerge/>
          </w:tcPr>
          <w:p w:rsidR="0043385C" w:rsidRPr="00462819" w:rsidRDefault="0043385C" w:rsidP="00CC3167">
            <w:pPr>
              <w:spacing w:line="0" w:lineRule="atLeast"/>
              <w:rPr>
                <w:rFonts w:eastAsia="Times New Roman" w:cs="Times New Roman"/>
                <w:color w:val="333333"/>
              </w:rPr>
            </w:pPr>
          </w:p>
        </w:tc>
      </w:tr>
      <w:tr w:rsidR="0043385C" w:rsidRPr="00462819" w:rsidTr="00CC3167">
        <w:tc>
          <w:tcPr>
            <w:tcW w:w="2869" w:type="dxa"/>
            <w:hideMark/>
          </w:tcPr>
          <w:p w:rsidR="0043385C" w:rsidRPr="007577EA" w:rsidRDefault="0043385C" w:rsidP="0043385C">
            <w:pPr>
              <w:pStyle w:val="ListParagraph"/>
              <w:numPr>
                <w:ilvl w:val="0"/>
                <w:numId w:val="1"/>
              </w:numPr>
              <w:spacing w:after="0" w:line="0" w:lineRule="atLeast"/>
              <w:rPr>
                <w:rFonts w:eastAsia="Times New Roman" w:cs="Times New Roman"/>
                <w:b/>
              </w:rPr>
            </w:pPr>
            <w:r w:rsidRPr="007577EA">
              <w:rPr>
                <w:rFonts w:eastAsia="Times New Roman" w:cs="Times New Roman"/>
                <w:b/>
              </w:rPr>
              <w:t>Treaty of Westphalia</w:t>
            </w:r>
          </w:p>
        </w:tc>
        <w:tc>
          <w:tcPr>
            <w:tcW w:w="5943" w:type="dxa"/>
          </w:tcPr>
          <w:p w:rsidR="0043385C" w:rsidRPr="00462819" w:rsidRDefault="007577EA" w:rsidP="00CC0C12">
            <w:pPr>
              <w:spacing w:line="0" w:lineRule="atLeast"/>
              <w:rPr>
                <w:rFonts w:eastAsia="Times New Roman" w:cs="Times New Roman"/>
                <w:color w:val="333333"/>
              </w:rPr>
            </w:pPr>
            <w:r w:rsidRPr="003E6673">
              <w:rPr>
                <w:rFonts w:cs="Arial"/>
                <w:shd w:val="clear" w:color="auto" w:fill="FFFFFF"/>
              </w:rPr>
              <w:t>These</w:t>
            </w:r>
            <w:r w:rsidRPr="003E6673">
              <w:rPr>
                <w:rStyle w:val="apple-converted-space"/>
                <w:rFonts w:cs="Arial"/>
                <w:shd w:val="clear" w:color="auto" w:fill="FFFFFF"/>
              </w:rPr>
              <w:t> </w:t>
            </w:r>
            <w:r w:rsidRPr="003E6673">
              <w:rPr>
                <w:rStyle w:val="Emphasis"/>
                <w:rFonts w:cs="Arial"/>
                <w:b/>
                <w:bCs/>
                <w:i w:val="0"/>
                <w:iCs w:val="0"/>
                <w:shd w:val="clear" w:color="auto" w:fill="FFFFFF"/>
              </w:rPr>
              <w:t>treaties</w:t>
            </w:r>
            <w:r w:rsidRPr="003E6673">
              <w:rPr>
                <w:rStyle w:val="apple-converted-space"/>
                <w:rFonts w:cs="Arial"/>
                <w:shd w:val="clear" w:color="auto" w:fill="FFFFFF"/>
              </w:rPr>
              <w:t> </w:t>
            </w:r>
            <w:r w:rsidRPr="003E6673">
              <w:rPr>
                <w:rFonts w:cs="Arial"/>
                <w:shd w:val="clear" w:color="auto" w:fill="FFFFFF"/>
              </w:rPr>
              <w:t>ended the Thirty Years' War (1618–1648) in the Holy Roman Empire, and the Eighty Years' War (1568–1648) between Spain and the Dutch Republic, with Spain formally recognizing the independence of the Dutch Republic.</w:t>
            </w:r>
          </w:p>
        </w:tc>
        <w:tc>
          <w:tcPr>
            <w:tcW w:w="5133" w:type="dxa"/>
            <w:vMerge/>
          </w:tcPr>
          <w:p w:rsidR="0043385C" w:rsidRPr="00462819" w:rsidRDefault="0043385C" w:rsidP="00CC3167">
            <w:pPr>
              <w:spacing w:line="0" w:lineRule="atLeast"/>
              <w:rPr>
                <w:rFonts w:eastAsia="Times New Roman" w:cs="Times New Roman"/>
                <w:color w:val="333333"/>
              </w:rPr>
            </w:pPr>
          </w:p>
        </w:tc>
      </w:tr>
      <w:tr w:rsidR="0043385C" w:rsidRPr="00462819" w:rsidTr="00CC3167">
        <w:tc>
          <w:tcPr>
            <w:tcW w:w="2869" w:type="dxa"/>
            <w:hideMark/>
          </w:tcPr>
          <w:p w:rsidR="0043385C" w:rsidRPr="007577EA" w:rsidRDefault="0043385C" w:rsidP="0043385C">
            <w:pPr>
              <w:pStyle w:val="ListParagraph"/>
              <w:numPr>
                <w:ilvl w:val="0"/>
                <w:numId w:val="1"/>
              </w:numPr>
              <w:spacing w:after="0" w:line="0" w:lineRule="atLeast"/>
              <w:rPr>
                <w:rFonts w:eastAsia="Times New Roman" w:cs="Times New Roman"/>
                <w:b/>
              </w:rPr>
            </w:pPr>
            <w:r w:rsidRPr="007577EA">
              <w:rPr>
                <w:rFonts w:eastAsia="Times New Roman" w:cs="Times New Roman"/>
                <w:b/>
                <w:color w:val="333333"/>
              </w:rPr>
              <w:t>Absolute monarchy</w:t>
            </w:r>
          </w:p>
        </w:tc>
        <w:tc>
          <w:tcPr>
            <w:tcW w:w="5943" w:type="dxa"/>
          </w:tcPr>
          <w:p w:rsidR="0043385C" w:rsidRPr="00462819" w:rsidRDefault="007577EA" w:rsidP="00CC3167">
            <w:pPr>
              <w:spacing w:line="0" w:lineRule="atLeast"/>
              <w:rPr>
                <w:rFonts w:eastAsia="Times New Roman" w:cs="Times New Roman"/>
                <w:color w:val="333333"/>
              </w:rPr>
            </w:pPr>
            <w:r>
              <w:rPr>
                <w:rFonts w:eastAsia="Times New Roman" w:cs="Times New Roman"/>
                <w:color w:val="333333"/>
              </w:rPr>
              <w:t>A ruler that has unlimited power and authority over his or her people</w:t>
            </w:r>
          </w:p>
        </w:tc>
        <w:tc>
          <w:tcPr>
            <w:tcW w:w="5133" w:type="dxa"/>
            <w:vMerge w:val="restart"/>
          </w:tcPr>
          <w:p w:rsidR="0043385C" w:rsidRDefault="0043385C" w:rsidP="00CC3167">
            <w:pPr>
              <w:spacing w:line="0" w:lineRule="atLeast"/>
              <w:rPr>
                <w:rFonts w:eastAsia="Times New Roman" w:cs="Times New Roman"/>
                <w:b/>
                <w:color w:val="333333"/>
              </w:rPr>
            </w:pPr>
            <w:r w:rsidRPr="007577EA">
              <w:rPr>
                <w:rFonts w:eastAsia="Times New Roman" w:cs="Times New Roman"/>
                <w:b/>
                <w:color w:val="333333"/>
              </w:rPr>
              <w:t>How do these terms relate to each other?</w:t>
            </w:r>
          </w:p>
          <w:p w:rsidR="0043385C" w:rsidRPr="00462819" w:rsidRDefault="00CA4257" w:rsidP="00CA4257">
            <w:pPr>
              <w:spacing w:line="0" w:lineRule="atLeast"/>
              <w:rPr>
                <w:rFonts w:eastAsia="Times New Roman" w:cs="Times New Roman"/>
                <w:color w:val="333333"/>
              </w:rPr>
            </w:pPr>
            <w:r w:rsidRPr="00CA4257">
              <w:rPr>
                <w:rFonts w:eastAsia="Times New Roman" w:cs="Times New Roman"/>
                <w:color w:val="333333"/>
              </w:rPr>
              <w:t>The idea that God has chosen or given power to a ruler makes it less likely he will be overthrown and that the people will be less likely to challenge him</w:t>
            </w:r>
          </w:p>
        </w:tc>
      </w:tr>
      <w:tr w:rsidR="0043385C" w:rsidRPr="00462819" w:rsidTr="00CC3167">
        <w:tc>
          <w:tcPr>
            <w:tcW w:w="2869" w:type="dxa"/>
            <w:hideMark/>
          </w:tcPr>
          <w:p w:rsidR="0043385C" w:rsidRPr="007577EA" w:rsidRDefault="0043385C" w:rsidP="0043385C">
            <w:pPr>
              <w:pStyle w:val="ListParagraph"/>
              <w:numPr>
                <w:ilvl w:val="0"/>
                <w:numId w:val="1"/>
              </w:numPr>
              <w:spacing w:after="0" w:line="0" w:lineRule="atLeast"/>
              <w:rPr>
                <w:rFonts w:eastAsia="Times New Roman" w:cs="Times New Roman"/>
                <w:b/>
              </w:rPr>
            </w:pPr>
            <w:r w:rsidRPr="007577EA">
              <w:rPr>
                <w:rFonts w:eastAsia="Times New Roman" w:cs="Times New Roman"/>
                <w:b/>
                <w:color w:val="333333"/>
              </w:rPr>
              <w:t>Divine Right</w:t>
            </w:r>
          </w:p>
        </w:tc>
        <w:tc>
          <w:tcPr>
            <w:tcW w:w="5943" w:type="dxa"/>
          </w:tcPr>
          <w:p w:rsidR="0043385C" w:rsidRPr="00462819" w:rsidRDefault="007577EA" w:rsidP="007577EA">
            <w:pPr>
              <w:spacing w:line="0" w:lineRule="atLeast"/>
              <w:rPr>
                <w:rFonts w:eastAsia="Times New Roman" w:cs="Times New Roman"/>
                <w:color w:val="333333"/>
              </w:rPr>
            </w:pPr>
            <w:r>
              <w:rPr>
                <w:rFonts w:eastAsia="Times New Roman" w:cs="Times New Roman"/>
                <w:color w:val="333333"/>
              </w:rPr>
              <w:t>The belief that a rulers authority comes directly from God</w:t>
            </w:r>
          </w:p>
        </w:tc>
        <w:tc>
          <w:tcPr>
            <w:tcW w:w="5133" w:type="dxa"/>
            <w:vMerge/>
            <w:tcBorders>
              <w:bottom w:val="single" w:sz="4" w:space="0" w:color="auto"/>
            </w:tcBorders>
          </w:tcPr>
          <w:p w:rsidR="0043385C" w:rsidRPr="00462819" w:rsidRDefault="0043385C" w:rsidP="00CC3167">
            <w:pPr>
              <w:spacing w:line="0" w:lineRule="atLeast"/>
              <w:rPr>
                <w:rFonts w:eastAsia="Times New Roman" w:cs="Times New Roman"/>
                <w:color w:val="333333"/>
              </w:rPr>
            </w:pPr>
          </w:p>
        </w:tc>
      </w:tr>
      <w:tr w:rsidR="0043385C" w:rsidRPr="00462819" w:rsidTr="00CC3167">
        <w:tc>
          <w:tcPr>
            <w:tcW w:w="2869" w:type="dxa"/>
            <w:hideMark/>
          </w:tcPr>
          <w:p w:rsidR="0043385C" w:rsidRPr="00462819" w:rsidRDefault="0043385C" w:rsidP="0043385C">
            <w:pPr>
              <w:pStyle w:val="ListParagraph"/>
              <w:numPr>
                <w:ilvl w:val="0"/>
                <w:numId w:val="1"/>
              </w:numPr>
              <w:spacing w:after="0" w:line="0" w:lineRule="atLeast"/>
              <w:rPr>
                <w:rFonts w:eastAsia="Times New Roman" w:cs="Times New Roman"/>
                <w:b/>
              </w:rPr>
            </w:pPr>
            <w:r w:rsidRPr="00462819">
              <w:rPr>
                <w:rFonts w:eastAsia="Times New Roman" w:cs="Times New Roman"/>
                <w:b/>
                <w:color w:val="333333"/>
              </w:rPr>
              <w:t>Edict of Nantes</w:t>
            </w:r>
          </w:p>
        </w:tc>
        <w:tc>
          <w:tcPr>
            <w:tcW w:w="5943" w:type="dxa"/>
          </w:tcPr>
          <w:p w:rsidR="0043385C" w:rsidRPr="00462819" w:rsidRDefault="007577EA" w:rsidP="007577EA">
            <w:pPr>
              <w:spacing w:line="0" w:lineRule="atLeast"/>
              <w:rPr>
                <w:rFonts w:eastAsia="Times New Roman" w:cs="Times New Roman"/>
                <w:b/>
                <w:color w:val="333333"/>
              </w:rPr>
            </w:pPr>
            <w:r w:rsidRPr="007577EA">
              <w:rPr>
                <w:rFonts w:eastAsia="Times New Roman" w:cs="Times New Roman"/>
                <w:color w:val="333333"/>
              </w:rPr>
              <w:t>(1598) a declaration of the French king Henry IV in which he promised that Protestants could live peacefully in France and were free to establish houses of worship in selected French cities</w:t>
            </w:r>
          </w:p>
        </w:tc>
        <w:tc>
          <w:tcPr>
            <w:tcW w:w="5133" w:type="dxa"/>
            <w:tcBorders>
              <w:top w:val="single" w:sz="4" w:space="0" w:color="auto"/>
              <w:bottom w:val="nil"/>
            </w:tcBorders>
            <w:shd w:val="clear" w:color="auto" w:fill="E7E6E6" w:themeFill="background2"/>
          </w:tcPr>
          <w:p w:rsidR="0043385C" w:rsidRPr="00462819" w:rsidRDefault="0043385C" w:rsidP="00CC3167">
            <w:pPr>
              <w:spacing w:line="0" w:lineRule="atLeast"/>
              <w:rPr>
                <w:rFonts w:eastAsia="Times New Roman" w:cs="Times New Roman"/>
                <w:color w:val="333333"/>
              </w:rPr>
            </w:pPr>
          </w:p>
        </w:tc>
      </w:tr>
      <w:tr w:rsidR="0043385C" w:rsidRPr="00462819" w:rsidTr="00CC3167">
        <w:tc>
          <w:tcPr>
            <w:tcW w:w="2869" w:type="dxa"/>
            <w:tcBorders>
              <w:bottom w:val="single" w:sz="4" w:space="0" w:color="auto"/>
            </w:tcBorders>
            <w:hideMark/>
          </w:tcPr>
          <w:p w:rsidR="0043385C" w:rsidRPr="00462819" w:rsidRDefault="0043385C" w:rsidP="0043385C">
            <w:pPr>
              <w:pStyle w:val="ListParagraph"/>
              <w:numPr>
                <w:ilvl w:val="0"/>
                <w:numId w:val="1"/>
              </w:numPr>
              <w:spacing w:after="0" w:line="0" w:lineRule="atLeast"/>
              <w:rPr>
                <w:rFonts w:eastAsia="Times New Roman" w:cs="Times New Roman"/>
                <w:b/>
              </w:rPr>
            </w:pPr>
            <w:r w:rsidRPr="00462819">
              <w:rPr>
                <w:rFonts w:eastAsia="Times New Roman" w:cs="Times New Roman"/>
                <w:b/>
                <w:color w:val="333333"/>
                <w:shd w:val="clear" w:color="auto" w:fill="FFFFFF"/>
              </w:rPr>
              <w:t>Huguenots</w:t>
            </w:r>
          </w:p>
        </w:tc>
        <w:tc>
          <w:tcPr>
            <w:tcW w:w="5943" w:type="dxa"/>
            <w:tcBorders>
              <w:bottom w:val="single" w:sz="4" w:space="0" w:color="auto"/>
            </w:tcBorders>
          </w:tcPr>
          <w:p w:rsidR="0043385C" w:rsidRPr="00462819" w:rsidRDefault="00462819" w:rsidP="007577EA">
            <w:pPr>
              <w:spacing w:line="0" w:lineRule="atLeast"/>
              <w:rPr>
                <w:rFonts w:eastAsia="Times New Roman" w:cs="Times New Roman"/>
                <w:b/>
                <w:color w:val="333333"/>
                <w:shd w:val="clear" w:color="auto" w:fill="FFFFFF"/>
              </w:rPr>
            </w:pPr>
            <w:r w:rsidRPr="00462819">
              <w:rPr>
                <w:rFonts w:eastAsia="Times New Roman" w:cs="Times New Roman"/>
                <w:b/>
                <w:color w:val="333333"/>
                <w:shd w:val="clear" w:color="auto" w:fill="FFFFFF"/>
              </w:rPr>
              <w:t>French Calvinist</w:t>
            </w:r>
          </w:p>
        </w:tc>
        <w:tc>
          <w:tcPr>
            <w:tcW w:w="5133" w:type="dxa"/>
            <w:tcBorders>
              <w:top w:val="nil"/>
              <w:bottom w:val="single" w:sz="4" w:space="0" w:color="auto"/>
            </w:tcBorders>
            <w:shd w:val="clear" w:color="auto" w:fill="E7E6E6" w:themeFill="background2"/>
          </w:tcPr>
          <w:p w:rsidR="0043385C" w:rsidRPr="00462819" w:rsidRDefault="0043385C" w:rsidP="00CC3167">
            <w:pPr>
              <w:spacing w:line="0" w:lineRule="atLeast"/>
              <w:rPr>
                <w:rFonts w:eastAsia="Times New Roman" w:cs="Times New Roman"/>
                <w:color w:val="333333"/>
                <w:shd w:val="clear" w:color="auto" w:fill="FFFFFF"/>
              </w:rPr>
            </w:pPr>
          </w:p>
        </w:tc>
      </w:tr>
      <w:tr w:rsidR="0043385C" w:rsidRPr="00462819" w:rsidTr="00CC3167">
        <w:tc>
          <w:tcPr>
            <w:tcW w:w="2869" w:type="dxa"/>
            <w:tcBorders>
              <w:top w:val="single" w:sz="4" w:space="0" w:color="auto"/>
              <w:left w:val="nil"/>
              <w:bottom w:val="single" w:sz="4" w:space="0" w:color="auto"/>
              <w:right w:val="nil"/>
            </w:tcBorders>
          </w:tcPr>
          <w:p w:rsidR="0043385C" w:rsidRPr="00462819" w:rsidRDefault="0043385C" w:rsidP="00CC3167">
            <w:pPr>
              <w:spacing w:line="0" w:lineRule="atLeast"/>
              <w:rPr>
                <w:rFonts w:eastAsia="Times New Roman" w:cs="Times New Roman"/>
                <w:b/>
                <w:color w:val="333333"/>
                <w:shd w:val="clear" w:color="auto" w:fill="FFFFFF"/>
              </w:rPr>
            </w:pPr>
          </w:p>
          <w:p w:rsidR="0043385C" w:rsidRPr="00462819" w:rsidRDefault="0043385C" w:rsidP="00CC3167">
            <w:pPr>
              <w:spacing w:line="0" w:lineRule="atLeast"/>
              <w:rPr>
                <w:rFonts w:eastAsia="Times New Roman" w:cs="Times New Roman"/>
                <w:b/>
                <w:color w:val="333333"/>
                <w:shd w:val="clear" w:color="auto" w:fill="FFFFFF"/>
              </w:rPr>
            </w:pPr>
          </w:p>
          <w:p w:rsidR="0043385C" w:rsidRPr="00462819" w:rsidRDefault="0043385C" w:rsidP="003E6673">
            <w:pPr>
              <w:spacing w:after="0" w:line="0" w:lineRule="atLeast"/>
              <w:rPr>
                <w:rFonts w:eastAsia="Times New Roman" w:cs="Times New Roman"/>
                <w:b/>
                <w:color w:val="333333"/>
                <w:shd w:val="clear" w:color="auto" w:fill="FFFFFF"/>
              </w:rPr>
            </w:pPr>
          </w:p>
        </w:tc>
        <w:tc>
          <w:tcPr>
            <w:tcW w:w="5943" w:type="dxa"/>
            <w:tcBorders>
              <w:top w:val="single" w:sz="4" w:space="0" w:color="auto"/>
              <w:left w:val="nil"/>
              <w:bottom w:val="single" w:sz="4" w:space="0" w:color="auto"/>
              <w:right w:val="nil"/>
            </w:tcBorders>
          </w:tcPr>
          <w:p w:rsidR="0043385C" w:rsidRPr="00462819" w:rsidRDefault="0043385C" w:rsidP="00CC3167">
            <w:pPr>
              <w:spacing w:line="0" w:lineRule="atLeast"/>
              <w:rPr>
                <w:rFonts w:eastAsia="Times New Roman" w:cs="Times New Roman"/>
                <w:b/>
                <w:color w:val="333333"/>
                <w:shd w:val="clear" w:color="auto" w:fill="FFFFFF"/>
              </w:rPr>
            </w:pPr>
          </w:p>
        </w:tc>
        <w:tc>
          <w:tcPr>
            <w:tcW w:w="5133" w:type="dxa"/>
            <w:tcBorders>
              <w:top w:val="single" w:sz="4" w:space="0" w:color="auto"/>
              <w:left w:val="nil"/>
              <w:bottom w:val="single" w:sz="4" w:space="0" w:color="auto"/>
              <w:right w:val="nil"/>
            </w:tcBorders>
            <w:shd w:val="clear" w:color="auto" w:fill="auto"/>
          </w:tcPr>
          <w:p w:rsidR="0043385C" w:rsidRPr="00462819" w:rsidRDefault="0043385C" w:rsidP="00CC3167">
            <w:pPr>
              <w:spacing w:line="0" w:lineRule="atLeast"/>
              <w:rPr>
                <w:rFonts w:eastAsia="Times New Roman" w:cs="Times New Roman"/>
                <w:color w:val="333333"/>
                <w:shd w:val="clear" w:color="auto" w:fill="FFFFFF"/>
              </w:rPr>
            </w:pPr>
          </w:p>
        </w:tc>
      </w:tr>
      <w:tr w:rsidR="0043385C" w:rsidRPr="00462819" w:rsidTr="00CC3167">
        <w:tc>
          <w:tcPr>
            <w:tcW w:w="2869" w:type="dxa"/>
            <w:tcBorders>
              <w:top w:val="single" w:sz="4" w:space="0" w:color="auto"/>
            </w:tcBorders>
            <w:hideMark/>
          </w:tcPr>
          <w:p w:rsidR="0043385C" w:rsidRPr="00462819" w:rsidRDefault="0043385C" w:rsidP="0043385C">
            <w:pPr>
              <w:pStyle w:val="ListParagraph"/>
              <w:numPr>
                <w:ilvl w:val="0"/>
                <w:numId w:val="1"/>
              </w:numPr>
              <w:spacing w:after="0" w:line="0" w:lineRule="atLeast"/>
              <w:rPr>
                <w:rFonts w:eastAsia="Times New Roman" w:cs="Times New Roman"/>
                <w:b/>
              </w:rPr>
            </w:pPr>
            <w:r w:rsidRPr="00462819">
              <w:rPr>
                <w:rFonts w:eastAsia="Times New Roman" w:cs="Times New Roman"/>
                <w:b/>
                <w:color w:val="333333"/>
              </w:rPr>
              <w:t>King Louis XIV</w:t>
            </w:r>
          </w:p>
        </w:tc>
        <w:tc>
          <w:tcPr>
            <w:tcW w:w="5943" w:type="dxa"/>
            <w:tcBorders>
              <w:top w:val="single" w:sz="4" w:space="0" w:color="auto"/>
            </w:tcBorders>
          </w:tcPr>
          <w:p w:rsidR="0043385C" w:rsidRPr="007577EA" w:rsidRDefault="0043385C" w:rsidP="0051734F">
            <w:pPr>
              <w:spacing w:after="0" w:line="0" w:lineRule="atLeast"/>
              <w:rPr>
                <w:rFonts w:eastAsia="Times New Roman" w:cs="Times New Roman"/>
                <w:color w:val="333333"/>
                <w:shd w:val="clear" w:color="auto" w:fill="FFFFFF"/>
              </w:rPr>
            </w:pPr>
            <w:r w:rsidRPr="00462819">
              <w:rPr>
                <w:rFonts w:eastAsia="Times New Roman" w:cs="Times New Roman"/>
                <w:b/>
                <w:color w:val="333333"/>
                <w:shd w:val="clear" w:color="auto" w:fill="FFFFFF"/>
              </w:rPr>
              <w:t>Country-</w:t>
            </w:r>
            <w:r w:rsidR="00462819" w:rsidRPr="00462819">
              <w:rPr>
                <w:rFonts w:eastAsia="Times New Roman" w:cs="Times New Roman"/>
                <w:b/>
                <w:color w:val="333333"/>
                <w:shd w:val="clear" w:color="auto" w:fill="FFFFFF"/>
              </w:rPr>
              <w:t xml:space="preserve">  </w:t>
            </w:r>
            <w:r w:rsidR="00462819" w:rsidRPr="007577EA">
              <w:rPr>
                <w:rFonts w:eastAsia="Times New Roman" w:cs="Times New Roman"/>
                <w:color w:val="333333"/>
                <w:shd w:val="clear" w:color="auto" w:fill="FFFFFF"/>
              </w:rPr>
              <w:t>France</w:t>
            </w:r>
          </w:p>
          <w:p w:rsidR="0043385C" w:rsidRPr="007577EA" w:rsidRDefault="0043385C" w:rsidP="0051734F">
            <w:pPr>
              <w:spacing w:after="0" w:line="0" w:lineRule="atLeast"/>
              <w:rPr>
                <w:rFonts w:eastAsia="Times New Roman" w:cs="Times New Roman"/>
                <w:color w:val="333333"/>
                <w:shd w:val="clear" w:color="auto" w:fill="FFFFFF"/>
              </w:rPr>
            </w:pPr>
            <w:r w:rsidRPr="00462819">
              <w:rPr>
                <w:rFonts w:eastAsia="Times New Roman" w:cs="Times New Roman"/>
                <w:b/>
                <w:color w:val="333333"/>
                <w:shd w:val="clear" w:color="auto" w:fill="FFFFFF"/>
              </w:rPr>
              <w:t>Achievements-</w:t>
            </w:r>
            <w:r w:rsidR="007577EA">
              <w:rPr>
                <w:rFonts w:eastAsia="Times New Roman" w:cs="Times New Roman"/>
                <w:b/>
                <w:color w:val="333333"/>
                <w:shd w:val="clear" w:color="auto" w:fill="FFFFFF"/>
              </w:rPr>
              <w:t xml:space="preserve"> </w:t>
            </w:r>
            <w:r w:rsidR="007577EA" w:rsidRPr="007577EA">
              <w:rPr>
                <w:rFonts w:eastAsia="Times New Roman" w:cs="Times New Roman"/>
                <w:color w:val="333333"/>
                <w:shd w:val="clear" w:color="auto" w:fill="FFFFFF"/>
              </w:rPr>
              <w:t>Versailles</w:t>
            </w:r>
            <w:r w:rsidR="00CC3167">
              <w:rPr>
                <w:rFonts w:eastAsia="Times New Roman" w:cs="Times New Roman"/>
                <w:color w:val="333333"/>
                <w:shd w:val="clear" w:color="auto" w:fill="FFFFFF"/>
              </w:rPr>
              <w:t>, revoked Edict of Nantes, built up military, economic growth</w:t>
            </w:r>
          </w:p>
          <w:p w:rsidR="0043385C" w:rsidRPr="00462819" w:rsidRDefault="0043385C" w:rsidP="0051734F">
            <w:pPr>
              <w:spacing w:after="0" w:line="0" w:lineRule="atLeast"/>
              <w:rPr>
                <w:rFonts w:eastAsia="Times New Roman" w:cs="Times New Roman"/>
                <w:b/>
                <w:color w:val="333333"/>
              </w:rPr>
            </w:pPr>
            <w:r w:rsidRPr="00462819">
              <w:rPr>
                <w:rFonts w:eastAsia="Times New Roman" w:cs="Times New Roman"/>
                <w:b/>
                <w:color w:val="333333"/>
                <w:shd w:val="clear" w:color="auto" w:fill="FFFFFF"/>
              </w:rPr>
              <w:t>Challenges-</w:t>
            </w:r>
            <w:r w:rsidR="007577EA">
              <w:rPr>
                <w:rFonts w:eastAsia="Times New Roman" w:cs="Times New Roman"/>
                <w:b/>
                <w:color w:val="333333"/>
                <w:shd w:val="clear" w:color="auto" w:fill="FFFFFF"/>
              </w:rPr>
              <w:t xml:space="preserve"> </w:t>
            </w:r>
            <w:r w:rsidR="007577EA" w:rsidRPr="007577EA">
              <w:rPr>
                <w:rFonts w:eastAsia="Times New Roman" w:cs="Times New Roman"/>
                <w:color w:val="333333"/>
                <w:shd w:val="clear" w:color="auto" w:fill="FFFFFF"/>
              </w:rPr>
              <w:t>Protestants</w:t>
            </w:r>
            <w:r w:rsidR="00CC3167">
              <w:rPr>
                <w:rFonts w:eastAsia="Times New Roman" w:cs="Times New Roman"/>
                <w:color w:val="333333"/>
                <w:shd w:val="clear" w:color="auto" w:fill="FFFFFF"/>
              </w:rPr>
              <w:t>, wars</w:t>
            </w:r>
          </w:p>
        </w:tc>
        <w:tc>
          <w:tcPr>
            <w:tcW w:w="5133" w:type="dxa"/>
            <w:tcBorders>
              <w:top w:val="single" w:sz="4" w:space="0" w:color="auto"/>
            </w:tcBorders>
          </w:tcPr>
          <w:p w:rsidR="0043385C" w:rsidRDefault="0043385C" w:rsidP="00CA4257">
            <w:pPr>
              <w:spacing w:after="0" w:line="0" w:lineRule="atLeast"/>
              <w:rPr>
                <w:rFonts w:eastAsia="Times New Roman" w:cs="Times New Roman"/>
                <w:color w:val="333333"/>
              </w:rPr>
            </w:pPr>
            <w:r w:rsidRPr="00462819">
              <w:rPr>
                <w:rFonts w:eastAsia="Times New Roman" w:cs="Times New Roman"/>
                <w:b/>
                <w:color w:val="333333"/>
              </w:rPr>
              <w:t>How does Versailles help Louis XIV maintain his supremacy</w:t>
            </w:r>
            <w:r w:rsidRPr="00462819">
              <w:rPr>
                <w:rFonts w:eastAsia="Times New Roman" w:cs="Times New Roman"/>
                <w:color w:val="333333"/>
              </w:rPr>
              <w:t>?</w:t>
            </w:r>
          </w:p>
          <w:p w:rsidR="002A5AA1" w:rsidRDefault="002A5AA1" w:rsidP="00CA4257">
            <w:pPr>
              <w:spacing w:after="0" w:line="0" w:lineRule="atLeast"/>
              <w:rPr>
                <w:rFonts w:eastAsia="Times New Roman" w:cs="Times New Roman"/>
                <w:color w:val="333333"/>
              </w:rPr>
            </w:pPr>
            <w:r>
              <w:rPr>
                <w:rFonts w:eastAsia="Times New Roman" w:cs="Times New Roman"/>
                <w:color w:val="333333"/>
              </w:rPr>
              <w:t>It moves the governmental</w:t>
            </w:r>
            <w:r w:rsidR="00CA4257">
              <w:rPr>
                <w:rFonts w:eastAsia="Times New Roman" w:cs="Times New Roman"/>
                <w:color w:val="333333"/>
              </w:rPr>
              <w:t xml:space="preserve"> bureaucracy</w:t>
            </w:r>
            <w:r>
              <w:rPr>
                <w:rFonts w:eastAsia="Times New Roman" w:cs="Times New Roman"/>
                <w:color w:val="333333"/>
              </w:rPr>
              <w:t xml:space="preserve"> out the </w:t>
            </w:r>
            <w:r w:rsidR="00CA4257">
              <w:rPr>
                <w:rFonts w:eastAsia="Times New Roman" w:cs="Times New Roman"/>
                <w:color w:val="333333"/>
              </w:rPr>
              <w:t>Versailles</w:t>
            </w:r>
          </w:p>
          <w:p w:rsidR="00CA4257" w:rsidRDefault="00CA4257" w:rsidP="00CA4257">
            <w:pPr>
              <w:spacing w:after="0" w:line="0" w:lineRule="atLeast"/>
              <w:rPr>
                <w:rFonts w:eastAsia="Times New Roman" w:cs="Times New Roman"/>
                <w:color w:val="333333"/>
              </w:rPr>
            </w:pPr>
            <w:r>
              <w:rPr>
                <w:rFonts w:eastAsia="Times New Roman" w:cs="Times New Roman"/>
                <w:color w:val="333333"/>
              </w:rPr>
              <w:t>Created a high status of nobles wanting to be and live at Versailles and many times causing their fortunes to dwindle</w:t>
            </w:r>
          </w:p>
          <w:p w:rsidR="0043385C" w:rsidRPr="00462819" w:rsidRDefault="00CA4257" w:rsidP="00CA4257">
            <w:pPr>
              <w:spacing w:after="0" w:line="0" w:lineRule="atLeast"/>
              <w:rPr>
                <w:rFonts w:eastAsia="Times New Roman" w:cs="Times New Roman"/>
                <w:color w:val="333333"/>
              </w:rPr>
            </w:pPr>
            <w:r>
              <w:rPr>
                <w:rFonts w:eastAsia="Times New Roman" w:cs="Times New Roman"/>
                <w:color w:val="333333"/>
              </w:rPr>
              <w:t>Increased his ability to tax  and maintain a standing army</w:t>
            </w:r>
          </w:p>
        </w:tc>
      </w:tr>
      <w:tr w:rsidR="0043385C" w:rsidRPr="00B12D1C" w:rsidTr="00CC3167">
        <w:tc>
          <w:tcPr>
            <w:tcW w:w="2869" w:type="dxa"/>
            <w:hideMark/>
          </w:tcPr>
          <w:p w:rsidR="0043385C" w:rsidRPr="007577EA" w:rsidRDefault="0043385C" w:rsidP="0043385C">
            <w:pPr>
              <w:pStyle w:val="ListParagraph"/>
              <w:numPr>
                <w:ilvl w:val="0"/>
                <w:numId w:val="1"/>
              </w:numPr>
              <w:spacing w:after="0" w:line="0" w:lineRule="atLeast"/>
              <w:rPr>
                <w:rFonts w:eastAsia="Times New Roman" w:cs="Times New Roman"/>
                <w:b/>
              </w:rPr>
            </w:pPr>
            <w:r w:rsidRPr="007577EA">
              <w:rPr>
                <w:rFonts w:eastAsia="Times New Roman" w:cs="Times New Roman"/>
                <w:b/>
                <w:color w:val="333333"/>
                <w:shd w:val="clear" w:color="auto" w:fill="FFFFFF"/>
              </w:rPr>
              <w:t>Peter the Great</w:t>
            </w:r>
          </w:p>
        </w:tc>
        <w:tc>
          <w:tcPr>
            <w:tcW w:w="5943" w:type="dxa"/>
          </w:tcPr>
          <w:p w:rsidR="0043385C" w:rsidRPr="00B12D1C" w:rsidRDefault="0043385C" w:rsidP="0051734F">
            <w:pPr>
              <w:spacing w:after="0" w:line="0" w:lineRule="atLeast"/>
              <w:rPr>
                <w:rFonts w:eastAsia="Times New Roman" w:cs="Times New Roman"/>
                <w:color w:val="333333"/>
                <w:shd w:val="clear" w:color="auto" w:fill="FFFFFF"/>
              </w:rPr>
            </w:pPr>
            <w:r w:rsidRPr="007577EA">
              <w:rPr>
                <w:rFonts w:eastAsia="Times New Roman" w:cs="Times New Roman"/>
                <w:b/>
                <w:color w:val="333333"/>
                <w:shd w:val="clear" w:color="auto" w:fill="FFFFFF"/>
              </w:rPr>
              <w:t>Country-</w:t>
            </w:r>
            <w:r w:rsidR="00462819">
              <w:rPr>
                <w:rFonts w:eastAsia="Times New Roman" w:cs="Times New Roman"/>
                <w:color w:val="333333"/>
                <w:shd w:val="clear" w:color="auto" w:fill="FFFFFF"/>
              </w:rPr>
              <w:t xml:space="preserve">  Russia</w:t>
            </w:r>
          </w:p>
          <w:p w:rsidR="0043385C" w:rsidRPr="00B12D1C" w:rsidRDefault="0043385C" w:rsidP="0051734F">
            <w:pPr>
              <w:spacing w:after="0" w:line="0" w:lineRule="atLeast"/>
              <w:rPr>
                <w:rFonts w:eastAsia="Times New Roman" w:cs="Times New Roman"/>
                <w:color w:val="333333"/>
                <w:shd w:val="clear" w:color="auto" w:fill="FFFFFF"/>
              </w:rPr>
            </w:pPr>
            <w:r w:rsidRPr="007577EA">
              <w:rPr>
                <w:rFonts w:eastAsia="Times New Roman" w:cs="Times New Roman"/>
                <w:b/>
                <w:color w:val="333333"/>
                <w:shd w:val="clear" w:color="auto" w:fill="FFFFFF"/>
              </w:rPr>
              <w:t>Achievements-</w:t>
            </w:r>
            <w:r w:rsidR="00462819">
              <w:rPr>
                <w:rFonts w:eastAsia="Times New Roman" w:cs="Times New Roman"/>
                <w:color w:val="333333"/>
                <w:shd w:val="clear" w:color="auto" w:fill="FFFFFF"/>
              </w:rPr>
              <w:t xml:space="preserve">  St. Petersburg </w:t>
            </w:r>
            <w:r w:rsidR="007577EA">
              <w:rPr>
                <w:rFonts w:eastAsia="Times New Roman" w:cs="Times New Roman"/>
                <w:color w:val="333333"/>
                <w:shd w:val="clear" w:color="auto" w:fill="FFFFFF"/>
              </w:rPr>
              <w:t>, modernizing Russia, bringing in western culture and ideas</w:t>
            </w:r>
          </w:p>
          <w:p w:rsidR="0043385C" w:rsidRPr="00B12D1C" w:rsidRDefault="0043385C" w:rsidP="0051734F">
            <w:pPr>
              <w:spacing w:after="0" w:line="0" w:lineRule="atLeast"/>
              <w:rPr>
                <w:rFonts w:eastAsia="Times New Roman" w:cs="Times New Roman"/>
                <w:color w:val="333333"/>
                <w:shd w:val="clear" w:color="auto" w:fill="FFFFFF"/>
              </w:rPr>
            </w:pPr>
            <w:r w:rsidRPr="007577EA">
              <w:rPr>
                <w:rFonts w:eastAsia="Times New Roman" w:cs="Times New Roman"/>
                <w:b/>
                <w:color w:val="333333"/>
                <w:shd w:val="clear" w:color="auto" w:fill="FFFFFF"/>
              </w:rPr>
              <w:t>Challenges</w:t>
            </w:r>
            <w:r w:rsidRPr="00B12D1C">
              <w:rPr>
                <w:rFonts w:eastAsia="Times New Roman" w:cs="Times New Roman"/>
                <w:color w:val="333333"/>
                <w:shd w:val="clear" w:color="auto" w:fill="FFFFFF"/>
              </w:rPr>
              <w:t>-</w:t>
            </w:r>
            <w:r w:rsidR="007577EA">
              <w:rPr>
                <w:rFonts w:eastAsia="Times New Roman" w:cs="Times New Roman"/>
                <w:color w:val="333333"/>
                <w:shd w:val="clear" w:color="auto" w:fill="FFFFFF"/>
              </w:rPr>
              <w:t xml:space="preserve">  Modernizing Russia, War with the Ottomans, lack of warm water port, War with Sweden</w:t>
            </w:r>
            <w:r w:rsidR="00CC3167">
              <w:rPr>
                <w:rFonts w:eastAsia="Times New Roman" w:cs="Times New Roman"/>
                <w:color w:val="333333"/>
                <w:shd w:val="clear" w:color="auto" w:fill="FFFFFF"/>
              </w:rPr>
              <w:t>, boyars were resisting westernization</w:t>
            </w:r>
          </w:p>
        </w:tc>
        <w:tc>
          <w:tcPr>
            <w:tcW w:w="5133" w:type="dxa"/>
            <w:shd w:val="clear" w:color="auto" w:fill="E7E6E6" w:themeFill="background2"/>
          </w:tcPr>
          <w:p w:rsidR="0043385C" w:rsidRPr="00B12D1C" w:rsidRDefault="0043385C" w:rsidP="00CC3167">
            <w:pPr>
              <w:spacing w:line="0" w:lineRule="atLeast"/>
              <w:rPr>
                <w:rFonts w:eastAsia="Times New Roman" w:cs="Times New Roman"/>
                <w:color w:val="333333"/>
                <w:shd w:val="clear" w:color="auto" w:fill="FFFFFF"/>
              </w:rPr>
            </w:pPr>
          </w:p>
        </w:tc>
      </w:tr>
      <w:tr w:rsidR="0043385C" w:rsidRPr="00DF09E9" w:rsidTr="00CC3167">
        <w:tc>
          <w:tcPr>
            <w:tcW w:w="2869" w:type="dxa"/>
            <w:tcBorders>
              <w:bottom w:val="single" w:sz="4" w:space="0" w:color="auto"/>
            </w:tcBorders>
          </w:tcPr>
          <w:p w:rsidR="0043385C" w:rsidRPr="00462819" w:rsidRDefault="0043385C" w:rsidP="0043385C">
            <w:pPr>
              <w:pStyle w:val="ListParagraph"/>
              <w:numPr>
                <w:ilvl w:val="0"/>
                <w:numId w:val="1"/>
              </w:numPr>
              <w:spacing w:after="0" w:line="0" w:lineRule="atLeast"/>
              <w:rPr>
                <w:rFonts w:eastAsia="Times New Roman" w:cs="Times New Roman"/>
                <w:b/>
              </w:rPr>
            </w:pPr>
            <w:r w:rsidRPr="00462819">
              <w:rPr>
                <w:rFonts w:eastAsia="Times New Roman" w:cs="Times New Roman"/>
                <w:b/>
                <w:color w:val="333333"/>
                <w:shd w:val="clear" w:color="auto" w:fill="FFFFFF"/>
              </w:rPr>
              <w:t>Westernization</w:t>
            </w:r>
          </w:p>
        </w:tc>
        <w:tc>
          <w:tcPr>
            <w:tcW w:w="5943" w:type="dxa"/>
            <w:tcBorders>
              <w:bottom w:val="single" w:sz="4" w:space="0" w:color="auto"/>
            </w:tcBorders>
          </w:tcPr>
          <w:p w:rsidR="0043385C" w:rsidRDefault="00462819" w:rsidP="0051734F">
            <w:pPr>
              <w:spacing w:after="0" w:line="0" w:lineRule="atLeast"/>
              <w:rPr>
                <w:rFonts w:eastAsia="Times New Roman" w:cs="Times New Roman"/>
                <w:color w:val="333333"/>
                <w:shd w:val="clear" w:color="auto" w:fill="FFFFFF"/>
              </w:rPr>
            </w:pPr>
            <w:r>
              <w:rPr>
                <w:rFonts w:eastAsia="Times New Roman" w:cs="Times New Roman"/>
                <w:color w:val="333333"/>
                <w:shd w:val="clear" w:color="auto" w:fill="FFFFFF"/>
              </w:rPr>
              <w:t>Westernization is the adoption of the culture and ideas of Western society, namely Europe and America</w:t>
            </w:r>
          </w:p>
          <w:p w:rsidR="0043385C" w:rsidRDefault="0043385C" w:rsidP="0051734F">
            <w:pPr>
              <w:spacing w:after="0" w:line="0" w:lineRule="atLeast"/>
              <w:rPr>
                <w:rFonts w:eastAsia="Times New Roman" w:cs="Times New Roman"/>
                <w:color w:val="333333"/>
                <w:shd w:val="clear" w:color="auto" w:fill="FFFFFF"/>
              </w:rPr>
            </w:pPr>
          </w:p>
          <w:p w:rsidR="0043385C" w:rsidRPr="00DF09E9" w:rsidRDefault="0043385C" w:rsidP="0051734F">
            <w:pPr>
              <w:spacing w:after="0" w:line="0" w:lineRule="atLeast"/>
              <w:rPr>
                <w:rFonts w:eastAsia="Times New Roman" w:cs="Times New Roman"/>
                <w:color w:val="333333"/>
                <w:shd w:val="clear" w:color="auto" w:fill="FFFFFF"/>
              </w:rPr>
            </w:pPr>
          </w:p>
        </w:tc>
        <w:tc>
          <w:tcPr>
            <w:tcW w:w="5133" w:type="dxa"/>
            <w:tcBorders>
              <w:bottom w:val="single" w:sz="4" w:space="0" w:color="auto"/>
            </w:tcBorders>
          </w:tcPr>
          <w:p w:rsidR="0043385C" w:rsidRDefault="0043385C" w:rsidP="007577EA">
            <w:pPr>
              <w:spacing w:after="0" w:line="0" w:lineRule="atLeast"/>
              <w:rPr>
                <w:rFonts w:eastAsia="Times New Roman" w:cs="Times New Roman"/>
                <w:b/>
                <w:color w:val="333333"/>
                <w:shd w:val="clear" w:color="auto" w:fill="FFFFFF"/>
              </w:rPr>
            </w:pPr>
            <w:r w:rsidRPr="00462819">
              <w:rPr>
                <w:rFonts w:eastAsia="Times New Roman" w:cs="Times New Roman"/>
                <w:b/>
                <w:color w:val="333333"/>
                <w:shd w:val="clear" w:color="auto" w:fill="FFFFFF"/>
              </w:rPr>
              <w:t>List a benefit to westernization in Russia</w:t>
            </w:r>
          </w:p>
          <w:p w:rsidR="00462819" w:rsidRDefault="00462819" w:rsidP="007577EA">
            <w:pPr>
              <w:spacing w:after="0" w:line="0" w:lineRule="atLeast"/>
              <w:rPr>
                <w:rFonts w:eastAsia="Times New Roman" w:cs="Times New Roman"/>
                <w:color w:val="333333"/>
                <w:shd w:val="clear" w:color="auto" w:fill="FFFFFF"/>
              </w:rPr>
            </w:pPr>
            <w:r w:rsidRPr="007577EA">
              <w:rPr>
                <w:rFonts w:eastAsia="Times New Roman" w:cs="Times New Roman"/>
                <w:color w:val="333333"/>
                <w:shd w:val="clear" w:color="auto" w:fill="FFFFFF"/>
              </w:rPr>
              <w:t>Increased ideas and new technologies to Russia</w:t>
            </w:r>
          </w:p>
          <w:p w:rsidR="007577EA" w:rsidRPr="007577EA" w:rsidRDefault="007577EA" w:rsidP="007577EA">
            <w:pPr>
              <w:spacing w:after="0" w:line="0" w:lineRule="atLeast"/>
              <w:rPr>
                <w:rFonts w:eastAsia="Times New Roman" w:cs="Times New Roman"/>
                <w:color w:val="333333"/>
                <w:shd w:val="clear" w:color="auto" w:fill="FFFFFF"/>
              </w:rPr>
            </w:pPr>
            <w:r>
              <w:rPr>
                <w:rFonts w:eastAsia="Times New Roman" w:cs="Times New Roman"/>
                <w:color w:val="333333"/>
                <w:shd w:val="clear" w:color="auto" w:fill="FFFFFF"/>
              </w:rPr>
              <w:t>Modernized Russia</w:t>
            </w:r>
          </w:p>
          <w:p w:rsidR="0043385C" w:rsidRDefault="0043385C" w:rsidP="007577EA">
            <w:pPr>
              <w:spacing w:after="0" w:line="0" w:lineRule="atLeast"/>
              <w:rPr>
                <w:rFonts w:eastAsia="Times New Roman" w:cs="Times New Roman"/>
                <w:b/>
                <w:color w:val="333333"/>
                <w:shd w:val="clear" w:color="auto" w:fill="FFFFFF"/>
              </w:rPr>
            </w:pPr>
            <w:r w:rsidRPr="00BB31C5">
              <w:rPr>
                <w:rFonts w:eastAsia="Times New Roman" w:cs="Times New Roman"/>
                <w:b/>
                <w:color w:val="333333"/>
                <w:shd w:val="clear" w:color="auto" w:fill="FFFFFF"/>
              </w:rPr>
              <w:t>List a drawback</w:t>
            </w:r>
          </w:p>
          <w:p w:rsidR="007577EA" w:rsidRPr="007577EA" w:rsidRDefault="007577EA" w:rsidP="007577EA">
            <w:pPr>
              <w:spacing w:after="0" w:line="0" w:lineRule="atLeast"/>
              <w:rPr>
                <w:rFonts w:eastAsia="Times New Roman" w:cs="Times New Roman"/>
                <w:color w:val="333333"/>
                <w:shd w:val="clear" w:color="auto" w:fill="FFFFFF"/>
              </w:rPr>
            </w:pPr>
            <w:r w:rsidRPr="007577EA">
              <w:rPr>
                <w:rFonts w:eastAsia="Times New Roman" w:cs="Times New Roman"/>
                <w:color w:val="333333"/>
                <w:shd w:val="clear" w:color="auto" w:fill="FFFFFF"/>
              </w:rPr>
              <w:t>Loss of own culture and traditions</w:t>
            </w:r>
          </w:p>
          <w:p w:rsidR="007577EA" w:rsidRPr="00DF09E9" w:rsidRDefault="007577EA" w:rsidP="007577EA">
            <w:pPr>
              <w:spacing w:after="0" w:line="0" w:lineRule="atLeast"/>
              <w:rPr>
                <w:rFonts w:eastAsia="Times New Roman" w:cs="Times New Roman"/>
                <w:color w:val="333333"/>
                <w:shd w:val="clear" w:color="auto" w:fill="FFFFFF"/>
              </w:rPr>
            </w:pPr>
            <w:r w:rsidRPr="007577EA">
              <w:rPr>
                <w:rFonts w:eastAsia="Times New Roman" w:cs="Times New Roman"/>
                <w:color w:val="333333"/>
                <w:shd w:val="clear" w:color="auto" w:fill="FFFFFF"/>
              </w:rPr>
              <w:t>Being forced upon people</w:t>
            </w:r>
          </w:p>
        </w:tc>
      </w:tr>
      <w:tr w:rsidR="0043385C" w:rsidRPr="00DF09E9" w:rsidTr="00CC3167">
        <w:tc>
          <w:tcPr>
            <w:tcW w:w="2869" w:type="dxa"/>
            <w:tcBorders>
              <w:bottom w:val="single" w:sz="4" w:space="0" w:color="auto"/>
            </w:tcBorders>
          </w:tcPr>
          <w:p w:rsidR="0043385C" w:rsidRPr="00BB31C5" w:rsidRDefault="0043385C" w:rsidP="0043385C">
            <w:pPr>
              <w:pStyle w:val="ListParagraph"/>
              <w:numPr>
                <w:ilvl w:val="0"/>
                <w:numId w:val="1"/>
              </w:numPr>
              <w:spacing w:after="0" w:line="0" w:lineRule="atLeast"/>
              <w:rPr>
                <w:rFonts w:eastAsia="Times New Roman" w:cs="Times New Roman"/>
                <w:b/>
              </w:rPr>
            </w:pPr>
            <w:r w:rsidRPr="00BB31C5">
              <w:rPr>
                <w:rFonts w:eastAsia="Times New Roman" w:cs="Times New Roman"/>
                <w:b/>
                <w:color w:val="333333"/>
                <w:shd w:val="clear" w:color="auto" w:fill="FFFFFF"/>
              </w:rPr>
              <w:t>Catherine the Great</w:t>
            </w:r>
          </w:p>
        </w:tc>
        <w:tc>
          <w:tcPr>
            <w:tcW w:w="5943" w:type="dxa"/>
            <w:tcBorders>
              <w:bottom w:val="single" w:sz="4" w:space="0" w:color="auto"/>
            </w:tcBorders>
          </w:tcPr>
          <w:p w:rsidR="0043385C" w:rsidRPr="00BB31C5" w:rsidRDefault="0043385C" w:rsidP="0051734F">
            <w:pPr>
              <w:spacing w:after="0" w:line="0" w:lineRule="atLeast"/>
              <w:rPr>
                <w:rFonts w:eastAsia="Times New Roman" w:cs="Times New Roman"/>
                <w:b/>
                <w:color w:val="333333"/>
                <w:shd w:val="clear" w:color="auto" w:fill="FFFFFF"/>
              </w:rPr>
            </w:pPr>
            <w:r w:rsidRPr="00BB31C5">
              <w:rPr>
                <w:rFonts w:eastAsia="Times New Roman" w:cs="Times New Roman"/>
                <w:b/>
                <w:color w:val="333333"/>
                <w:shd w:val="clear" w:color="auto" w:fill="FFFFFF"/>
              </w:rPr>
              <w:t>Country-</w:t>
            </w:r>
            <w:r w:rsidR="00462819">
              <w:rPr>
                <w:rFonts w:eastAsia="Times New Roman" w:cs="Times New Roman"/>
                <w:b/>
                <w:color w:val="333333"/>
                <w:shd w:val="clear" w:color="auto" w:fill="FFFFFF"/>
              </w:rPr>
              <w:t xml:space="preserve">  </w:t>
            </w:r>
            <w:r w:rsidR="00462819" w:rsidRPr="00462819">
              <w:rPr>
                <w:rFonts w:eastAsia="Times New Roman" w:cs="Times New Roman"/>
                <w:color w:val="333333"/>
                <w:shd w:val="clear" w:color="auto" w:fill="FFFFFF"/>
              </w:rPr>
              <w:t>Russia</w:t>
            </w:r>
          </w:p>
          <w:p w:rsidR="0043385C" w:rsidRPr="00BB31C5" w:rsidRDefault="0043385C" w:rsidP="0051734F">
            <w:pPr>
              <w:spacing w:after="0" w:line="0" w:lineRule="atLeast"/>
              <w:rPr>
                <w:rFonts w:eastAsia="Times New Roman" w:cs="Times New Roman"/>
                <w:b/>
                <w:color w:val="333333"/>
                <w:shd w:val="clear" w:color="auto" w:fill="FFFFFF"/>
              </w:rPr>
            </w:pPr>
            <w:r w:rsidRPr="00BB31C5">
              <w:rPr>
                <w:rFonts w:eastAsia="Times New Roman" w:cs="Times New Roman"/>
                <w:b/>
                <w:color w:val="333333"/>
                <w:shd w:val="clear" w:color="auto" w:fill="FFFFFF"/>
              </w:rPr>
              <w:t>Achievements-</w:t>
            </w:r>
            <w:r w:rsidR="00462819">
              <w:rPr>
                <w:rFonts w:eastAsia="Times New Roman" w:cs="Times New Roman"/>
                <w:b/>
                <w:color w:val="333333"/>
                <w:shd w:val="clear" w:color="auto" w:fill="FFFFFF"/>
              </w:rPr>
              <w:t xml:space="preserve">  </w:t>
            </w:r>
            <w:r w:rsidR="00462819">
              <w:rPr>
                <w:rFonts w:eastAsia="Times New Roman" w:cs="Times New Roman"/>
                <w:color w:val="333333"/>
                <w:shd w:val="clear" w:color="auto" w:fill="FFFFFF"/>
              </w:rPr>
              <w:t>Warm W</w:t>
            </w:r>
            <w:r w:rsidR="00462819" w:rsidRPr="00462819">
              <w:rPr>
                <w:rFonts w:eastAsia="Times New Roman" w:cs="Times New Roman"/>
                <w:color w:val="333333"/>
                <w:shd w:val="clear" w:color="auto" w:fill="FFFFFF"/>
              </w:rPr>
              <w:t>ater Port</w:t>
            </w:r>
            <w:r w:rsidR="00CC3167">
              <w:rPr>
                <w:rFonts w:eastAsia="Times New Roman" w:cs="Times New Roman"/>
                <w:color w:val="333333"/>
                <w:shd w:val="clear" w:color="auto" w:fill="FFFFFF"/>
              </w:rPr>
              <w:t>, more power over nobles and serfs, increased education</w:t>
            </w:r>
            <w:r w:rsidR="002A5AA1">
              <w:rPr>
                <w:rFonts w:eastAsia="Times New Roman" w:cs="Times New Roman"/>
                <w:color w:val="333333"/>
                <w:shd w:val="clear" w:color="auto" w:fill="FFFFFF"/>
              </w:rPr>
              <w:t>, continued westernization, increased trade</w:t>
            </w:r>
          </w:p>
          <w:p w:rsidR="0043385C" w:rsidRPr="00DF09E9" w:rsidRDefault="0043385C" w:rsidP="0051734F">
            <w:pPr>
              <w:spacing w:after="0" w:line="0" w:lineRule="atLeast"/>
              <w:rPr>
                <w:rFonts w:eastAsia="Times New Roman" w:cs="Times New Roman"/>
                <w:color w:val="333333"/>
                <w:shd w:val="clear" w:color="auto" w:fill="FFFFFF"/>
              </w:rPr>
            </w:pPr>
            <w:r w:rsidRPr="00BB31C5">
              <w:rPr>
                <w:rFonts w:eastAsia="Times New Roman" w:cs="Times New Roman"/>
                <w:b/>
                <w:color w:val="333333"/>
                <w:shd w:val="clear" w:color="auto" w:fill="FFFFFF"/>
              </w:rPr>
              <w:t>Challenges</w:t>
            </w:r>
            <w:r w:rsidRPr="00DF09E9">
              <w:rPr>
                <w:rFonts w:eastAsia="Times New Roman" w:cs="Times New Roman"/>
                <w:color w:val="333333"/>
                <w:shd w:val="clear" w:color="auto" w:fill="FFFFFF"/>
              </w:rPr>
              <w:t>-</w:t>
            </w:r>
            <w:r w:rsidR="00CC3167">
              <w:rPr>
                <w:rFonts w:eastAsia="Times New Roman" w:cs="Times New Roman"/>
                <w:color w:val="333333"/>
                <w:shd w:val="clear" w:color="auto" w:fill="FFFFFF"/>
              </w:rPr>
              <w:t xml:space="preserve"> rebellions</w:t>
            </w:r>
            <w:r w:rsidR="002A5AA1">
              <w:rPr>
                <w:rFonts w:eastAsia="Times New Roman" w:cs="Times New Roman"/>
                <w:color w:val="333333"/>
                <w:shd w:val="clear" w:color="auto" w:fill="FFFFFF"/>
              </w:rPr>
              <w:t xml:space="preserve"> War with Ottomans,</w:t>
            </w:r>
          </w:p>
        </w:tc>
        <w:tc>
          <w:tcPr>
            <w:tcW w:w="5133" w:type="dxa"/>
            <w:tcBorders>
              <w:bottom w:val="single" w:sz="4" w:space="0" w:color="auto"/>
            </w:tcBorders>
            <w:shd w:val="clear" w:color="auto" w:fill="E7E6E6" w:themeFill="background2"/>
          </w:tcPr>
          <w:p w:rsidR="0043385C" w:rsidRPr="00DF09E9" w:rsidRDefault="0043385C" w:rsidP="00CC3167">
            <w:pPr>
              <w:spacing w:line="0" w:lineRule="atLeast"/>
              <w:rPr>
                <w:rFonts w:eastAsia="Times New Roman" w:cs="Times New Roman"/>
                <w:color w:val="333333"/>
                <w:shd w:val="clear" w:color="auto" w:fill="FFFFFF"/>
              </w:rPr>
            </w:pPr>
          </w:p>
        </w:tc>
      </w:tr>
      <w:tr w:rsidR="0043385C" w:rsidRPr="00DF09E9" w:rsidTr="00CC3167">
        <w:tc>
          <w:tcPr>
            <w:tcW w:w="2869" w:type="dxa"/>
            <w:tcBorders>
              <w:top w:val="single" w:sz="4" w:space="0" w:color="auto"/>
              <w:left w:val="nil"/>
              <w:bottom w:val="single" w:sz="4" w:space="0" w:color="auto"/>
              <w:right w:val="nil"/>
            </w:tcBorders>
            <w:shd w:val="clear" w:color="auto" w:fill="auto"/>
          </w:tcPr>
          <w:p w:rsidR="0043385C" w:rsidRDefault="0043385C" w:rsidP="00CC3167">
            <w:pPr>
              <w:pStyle w:val="ListParagraph"/>
              <w:spacing w:line="0" w:lineRule="atLeast"/>
              <w:rPr>
                <w:rFonts w:eastAsia="Times New Roman" w:cs="Times New Roman"/>
                <w:color w:val="333333"/>
                <w:shd w:val="clear" w:color="auto" w:fill="FFFFFF"/>
              </w:rPr>
            </w:pPr>
          </w:p>
          <w:p w:rsidR="0043385C" w:rsidRDefault="0043385C" w:rsidP="00CC3167">
            <w:pPr>
              <w:spacing w:line="0" w:lineRule="atLeast"/>
              <w:rPr>
                <w:rFonts w:eastAsia="Times New Roman" w:cs="Times New Roman"/>
                <w:color w:val="333333"/>
                <w:shd w:val="clear" w:color="auto" w:fill="FFFFFF"/>
              </w:rPr>
            </w:pPr>
          </w:p>
          <w:p w:rsidR="0043385C" w:rsidRPr="00EE4FFA" w:rsidRDefault="0043385C" w:rsidP="00CC3167">
            <w:pPr>
              <w:spacing w:line="0" w:lineRule="atLeast"/>
              <w:rPr>
                <w:rFonts w:eastAsia="Times New Roman" w:cs="Times New Roman"/>
                <w:color w:val="333333"/>
                <w:shd w:val="clear" w:color="auto" w:fill="FFFFFF"/>
              </w:rPr>
            </w:pPr>
          </w:p>
        </w:tc>
        <w:tc>
          <w:tcPr>
            <w:tcW w:w="5943" w:type="dxa"/>
            <w:tcBorders>
              <w:top w:val="single" w:sz="4" w:space="0" w:color="auto"/>
              <w:left w:val="nil"/>
              <w:bottom w:val="single" w:sz="4" w:space="0" w:color="auto"/>
              <w:right w:val="nil"/>
            </w:tcBorders>
            <w:shd w:val="clear" w:color="auto" w:fill="auto"/>
          </w:tcPr>
          <w:p w:rsidR="0043385C" w:rsidRPr="00DF09E9" w:rsidRDefault="0043385C" w:rsidP="00CC3167">
            <w:pPr>
              <w:spacing w:line="0" w:lineRule="atLeast"/>
              <w:rPr>
                <w:rFonts w:eastAsia="Times New Roman" w:cs="Times New Roman"/>
                <w:color w:val="333333"/>
                <w:shd w:val="clear" w:color="auto" w:fill="FFFFFF"/>
              </w:rPr>
            </w:pPr>
          </w:p>
        </w:tc>
        <w:tc>
          <w:tcPr>
            <w:tcW w:w="5133" w:type="dxa"/>
            <w:tcBorders>
              <w:top w:val="single" w:sz="4" w:space="0" w:color="auto"/>
              <w:left w:val="nil"/>
              <w:bottom w:val="single" w:sz="4" w:space="0" w:color="auto"/>
              <w:right w:val="nil"/>
            </w:tcBorders>
            <w:shd w:val="clear" w:color="auto" w:fill="auto"/>
          </w:tcPr>
          <w:p w:rsidR="0043385C" w:rsidRPr="00DF09E9" w:rsidRDefault="0043385C" w:rsidP="00CC3167">
            <w:pPr>
              <w:spacing w:line="0" w:lineRule="atLeast"/>
              <w:rPr>
                <w:rFonts w:eastAsia="Times New Roman" w:cs="Times New Roman"/>
                <w:color w:val="333333"/>
                <w:shd w:val="clear" w:color="auto" w:fill="FFFFFF"/>
              </w:rPr>
            </w:pPr>
          </w:p>
        </w:tc>
      </w:tr>
      <w:tr w:rsidR="0043385C" w:rsidRPr="00DF09E9" w:rsidTr="00CC3167">
        <w:tc>
          <w:tcPr>
            <w:tcW w:w="2869" w:type="dxa"/>
            <w:tcBorders>
              <w:top w:val="single" w:sz="4" w:space="0" w:color="auto"/>
              <w:bottom w:val="single" w:sz="4" w:space="0" w:color="auto"/>
            </w:tcBorders>
          </w:tcPr>
          <w:p w:rsidR="0043385C" w:rsidRPr="0051734F" w:rsidRDefault="0043385C" w:rsidP="0051734F">
            <w:pPr>
              <w:pStyle w:val="ListParagraph"/>
              <w:numPr>
                <w:ilvl w:val="0"/>
                <w:numId w:val="1"/>
              </w:numPr>
              <w:spacing w:after="0" w:line="0" w:lineRule="atLeast"/>
              <w:rPr>
                <w:rFonts w:eastAsia="Times New Roman" w:cs="Times New Roman"/>
                <w:b/>
              </w:rPr>
            </w:pPr>
            <w:r w:rsidRPr="0051734F">
              <w:rPr>
                <w:rFonts w:eastAsia="Times New Roman" w:cs="Times New Roman"/>
                <w:b/>
                <w:shd w:val="clear" w:color="auto" w:fill="FFFFFF"/>
              </w:rPr>
              <w:t>Maria Teresa</w:t>
            </w:r>
          </w:p>
        </w:tc>
        <w:tc>
          <w:tcPr>
            <w:tcW w:w="5943" w:type="dxa"/>
            <w:tcBorders>
              <w:top w:val="single" w:sz="4" w:space="0" w:color="auto"/>
              <w:bottom w:val="single" w:sz="4" w:space="0" w:color="auto"/>
            </w:tcBorders>
          </w:tcPr>
          <w:p w:rsidR="0043385C" w:rsidRPr="0051734F" w:rsidRDefault="0043385C" w:rsidP="0051734F">
            <w:pPr>
              <w:spacing w:after="0" w:line="0" w:lineRule="atLeast"/>
              <w:rPr>
                <w:rFonts w:eastAsia="Times New Roman" w:cs="Times New Roman"/>
                <w:shd w:val="clear" w:color="auto" w:fill="FFFFFF"/>
              </w:rPr>
            </w:pPr>
            <w:r w:rsidRPr="0051734F">
              <w:rPr>
                <w:rFonts w:eastAsia="Times New Roman" w:cs="Times New Roman"/>
                <w:b/>
                <w:shd w:val="clear" w:color="auto" w:fill="FFFFFF"/>
              </w:rPr>
              <w:t>Country-</w:t>
            </w:r>
            <w:r w:rsidR="00BB31C5" w:rsidRPr="0051734F">
              <w:rPr>
                <w:rFonts w:eastAsia="Times New Roman" w:cs="Times New Roman"/>
                <w:shd w:val="clear" w:color="auto" w:fill="FFFFFF"/>
              </w:rPr>
              <w:t xml:space="preserve"> Ruled Austria</w:t>
            </w:r>
          </w:p>
          <w:p w:rsidR="0043385C" w:rsidRPr="0051734F" w:rsidRDefault="0043385C" w:rsidP="0051734F">
            <w:pPr>
              <w:spacing w:after="0" w:line="0" w:lineRule="atLeast"/>
              <w:rPr>
                <w:rFonts w:eastAsia="Times New Roman" w:cs="Times New Roman"/>
                <w:shd w:val="clear" w:color="auto" w:fill="FFFFFF"/>
              </w:rPr>
            </w:pPr>
            <w:r w:rsidRPr="0051734F">
              <w:rPr>
                <w:rFonts w:eastAsia="Times New Roman" w:cs="Times New Roman"/>
                <w:b/>
                <w:shd w:val="clear" w:color="auto" w:fill="FFFFFF"/>
              </w:rPr>
              <w:t>Achievements-</w:t>
            </w:r>
            <w:r w:rsidR="00462819" w:rsidRPr="0051734F">
              <w:rPr>
                <w:rFonts w:eastAsia="Times New Roman" w:cs="Times New Roman"/>
                <w:b/>
                <w:shd w:val="clear" w:color="auto" w:fill="FFFFFF"/>
              </w:rPr>
              <w:t xml:space="preserve">  </w:t>
            </w:r>
            <w:r w:rsidR="00CC3167" w:rsidRPr="0051734F">
              <w:rPr>
                <w:rFonts w:eastAsia="Times New Roman" w:cs="Times New Roman"/>
                <w:shd w:val="clear" w:color="auto" w:fill="FFFFFF"/>
              </w:rPr>
              <w:t>First woman to rule Hapsburg lands</w:t>
            </w:r>
            <w:r w:rsidR="00CC3167" w:rsidRPr="0051734F">
              <w:rPr>
                <w:rFonts w:eastAsia="Times New Roman" w:cs="Times New Roman"/>
                <w:b/>
                <w:shd w:val="clear" w:color="auto" w:fill="FFFFFF"/>
              </w:rPr>
              <w:t xml:space="preserve"> </w:t>
            </w:r>
          </w:p>
          <w:p w:rsidR="0043385C" w:rsidRPr="0051734F" w:rsidRDefault="0043385C" w:rsidP="0051734F">
            <w:pPr>
              <w:spacing w:after="0" w:line="0" w:lineRule="atLeast"/>
              <w:rPr>
                <w:rFonts w:eastAsia="Times New Roman" w:cs="Times New Roman"/>
                <w:shd w:val="clear" w:color="auto" w:fill="FFFFFF"/>
              </w:rPr>
            </w:pPr>
            <w:r w:rsidRPr="0051734F">
              <w:rPr>
                <w:rFonts w:eastAsia="Times New Roman" w:cs="Times New Roman"/>
                <w:b/>
                <w:shd w:val="clear" w:color="auto" w:fill="FFFFFF"/>
              </w:rPr>
              <w:t>Challenges</w:t>
            </w:r>
            <w:r w:rsidRPr="0051734F">
              <w:rPr>
                <w:rFonts w:eastAsia="Times New Roman" w:cs="Times New Roman"/>
                <w:shd w:val="clear" w:color="auto" w:fill="FFFFFF"/>
              </w:rPr>
              <w:t>-</w:t>
            </w:r>
            <w:r w:rsidR="00CC3167" w:rsidRPr="0051734F">
              <w:rPr>
                <w:rFonts w:eastAsia="Times New Roman" w:cs="Times New Roman"/>
                <w:shd w:val="clear" w:color="auto" w:fill="FFFFFF"/>
              </w:rPr>
              <w:t xml:space="preserve">  War of Austrian Succession, Seven Years War, Continued completion with Prussia</w:t>
            </w:r>
          </w:p>
        </w:tc>
        <w:tc>
          <w:tcPr>
            <w:tcW w:w="5133" w:type="dxa"/>
            <w:tcBorders>
              <w:top w:val="single" w:sz="4" w:space="0" w:color="auto"/>
              <w:bottom w:val="single" w:sz="4" w:space="0" w:color="auto"/>
            </w:tcBorders>
            <w:shd w:val="clear" w:color="auto" w:fill="E7E6E6" w:themeFill="background2"/>
          </w:tcPr>
          <w:p w:rsidR="0043385C" w:rsidRPr="00DF09E9" w:rsidRDefault="0043385C" w:rsidP="00CC3167">
            <w:pPr>
              <w:spacing w:line="0" w:lineRule="atLeast"/>
              <w:rPr>
                <w:rFonts w:eastAsia="Times New Roman" w:cs="Times New Roman"/>
                <w:color w:val="333333"/>
                <w:shd w:val="clear" w:color="auto" w:fill="FFFFFF"/>
              </w:rPr>
            </w:pPr>
          </w:p>
        </w:tc>
      </w:tr>
      <w:tr w:rsidR="0043385C" w:rsidRPr="00DF09E9" w:rsidTr="00CC3167">
        <w:tc>
          <w:tcPr>
            <w:tcW w:w="2869" w:type="dxa"/>
            <w:tcBorders>
              <w:top w:val="single" w:sz="4" w:space="0" w:color="auto"/>
            </w:tcBorders>
          </w:tcPr>
          <w:p w:rsidR="0043385C" w:rsidRPr="0051734F" w:rsidRDefault="0043385C" w:rsidP="0051734F">
            <w:pPr>
              <w:pStyle w:val="ListParagraph"/>
              <w:numPr>
                <w:ilvl w:val="0"/>
                <w:numId w:val="1"/>
              </w:numPr>
              <w:spacing w:after="0" w:line="0" w:lineRule="atLeast"/>
              <w:rPr>
                <w:rFonts w:eastAsia="Times New Roman" w:cs="Times New Roman"/>
                <w:b/>
              </w:rPr>
            </w:pPr>
            <w:r w:rsidRPr="0051734F">
              <w:rPr>
                <w:rFonts w:eastAsia="Times New Roman" w:cs="Times New Roman"/>
                <w:b/>
                <w:shd w:val="clear" w:color="auto" w:fill="FFFFFF"/>
              </w:rPr>
              <w:t>Enlightened Despots</w:t>
            </w:r>
          </w:p>
        </w:tc>
        <w:tc>
          <w:tcPr>
            <w:tcW w:w="5943" w:type="dxa"/>
            <w:tcBorders>
              <w:top w:val="single" w:sz="4" w:space="0" w:color="auto"/>
            </w:tcBorders>
          </w:tcPr>
          <w:p w:rsidR="0043385C" w:rsidRPr="0051734F" w:rsidRDefault="00BB31C5" w:rsidP="0051734F">
            <w:pPr>
              <w:spacing w:after="0" w:line="0" w:lineRule="atLeast"/>
              <w:rPr>
                <w:rFonts w:eastAsia="Times New Roman" w:cs="Times New Roman"/>
                <w:shd w:val="clear" w:color="auto" w:fill="FFFFFF"/>
              </w:rPr>
            </w:pPr>
            <w:r w:rsidRPr="0051734F">
              <w:rPr>
                <w:rFonts w:cs="Arial"/>
                <w:shd w:val="clear" w:color="auto" w:fill="FFFFFF"/>
              </w:rPr>
              <w:t>a form of government in the 18th century in which absolute monarchs pursued legal, social, and educational reforms inspired by the</w:t>
            </w:r>
            <w:r w:rsidRPr="0051734F">
              <w:rPr>
                <w:rStyle w:val="apple-converted-space"/>
                <w:rFonts w:cs="Arial"/>
                <w:shd w:val="clear" w:color="auto" w:fill="FFFFFF"/>
              </w:rPr>
              <w:t> </w:t>
            </w:r>
            <w:r w:rsidRPr="0051734F">
              <w:rPr>
                <w:rStyle w:val="Emphasis"/>
                <w:rFonts w:cs="Arial"/>
                <w:b/>
                <w:bCs/>
                <w:i w:val="0"/>
                <w:iCs w:val="0"/>
                <w:shd w:val="clear" w:color="auto" w:fill="FFFFFF"/>
              </w:rPr>
              <w:t>Enlightenment</w:t>
            </w:r>
            <w:r w:rsidRPr="0051734F">
              <w:rPr>
                <w:rFonts w:cs="Arial"/>
                <w:shd w:val="clear" w:color="auto" w:fill="FFFFFF"/>
              </w:rPr>
              <w:t>.</w:t>
            </w:r>
          </w:p>
        </w:tc>
        <w:tc>
          <w:tcPr>
            <w:tcW w:w="5133" w:type="dxa"/>
            <w:tcBorders>
              <w:top w:val="single" w:sz="4" w:space="0" w:color="auto"/>
              <w:bottom w:val="nil"/>
            </w:tcBorders>
            <w:shd w:val="clear" w:color="auto" w:fill="E7E6E6" w:themeFill="background2"/>
          </w:tcPr>
          <w:p w:rsidR="0043385C" w:rsidRPr="00DF09E9" w:rsidRDefault="0043385C" w:rsidP="00CC3167">
            <w:pPr>
              <w:spacing w:line="0" w:lineRule="atLeast"/>
              <w:rPr>
                <w:rFonts w:eastAsia="Times New Roman" w:cs="Times New Roman"/>
                <w:color w:val="333333"/>
                <w:shd w:val="clear" w:color="auto" w:fill="FFFFFF"/>
              </w:rPr>
            </w:pPr>
          </w:p>
        </w:tc>
      </w:tr>
      <w:tr w:rsidR="0043385C" w:rsidRPr="00DF09E9" w:rsidTr="00CC3167">
        <w:tc>
          <w:tcPr>
            <w:tcW w:w="2869" w:type="dxa"/>
          </w:tcPr>
          <w:p w:rsidR="0043385C" w:rsidRPr="00034D14" w:rsidRDefault="0043385C" w:rsidP="0043385C">
            <w:pPr>
              <w:pStyle w:val="ListParagraph"/>
              <w:numPr>
                <w:ilvl w:val="0"/>
                <w:numId w:val="1"/>
              </w:numPr>
              <w:spacing w:after="0" w:line="0" w:lineRule="atLeast"/>
              <w:rPr>
                <w:rFonts w:eastAsia="Times New Roman" w:cs="Times New Roman"/>
                <w:b/>
                <w:color w:val="333333"/>
                <w:shd w:val="clear" w:color="auto" w:fill="FFFFFF"/>
              </w:rPr>
            </w:pPr>
            <w:r w:rsidRPr="00034D14">
              <w:rPr>
                <w:rFonts w:eastAsia="Times New Roman" w:cs="Times New Roman"/>
                <w:b/>
                <w:color w:val="333333"/>
                <w:shd w:val="clear" w:color="auto" w:fill="FFFFFF"/>
              </w:rPr>
              <w:lastRenderedPageBreak/>
              <w:t>English Civil War</w:t>
            </w:r>
          </w:p>
        </w:tc>
        <w:tc>
          <w:tcPr>
            <w:tcW w:w="5943" w:type="dxa"/>
          </w:tcPr>
          <w:p w:rsidR="0043385C" w:rsidRPr="00DF09E9" w:rsidRDefault="0043385C" w:rsidP="00CC3167">
            <w:pPr>
              <w:spacing w:line="0" w:lineRule="atLeast"/>
              <w:rPr>
                <w:rFonts w:eastAsia="Times New Roman" w:cs="Times New Roman"/>
                <w:color w:val="333333"/>
                <w:shd w:val="clear" w:color="auto" w:fill="FFFFFF"/>
              </w:rPr>
            </w:pPr>
            <w:r w:rsidRPr="00034D14">
              <w:rPr>
                <w:rFonts w:eastAsia="Times New Roman" w:cs="Times New Roman"/>
                <w:b/>
                <w:color w:val="333333"/>
                <w:shd w:val="clear" w:color="auto" w:fill="FFFFFF"/>
              </w:rPr>
              <w:t>Definition-</w:t>
            </w:r>
            <w:r w:rsidR="00360582">
              <w:rPr>
                <w:rFonts w:eastAsia="Times New Roman" w:cs="Times New Roman"/>
                <w:b/>
                <w:color w:val="333333"/>
                <w:shd w:val="clear" w:color="auto" w:fill="FFFFFF"/>
              </w:rPr>
              <w:t xml:space="preserve"> </w:t>
            </w:r>
            <w:r w:rsidR="00360582">
              <w:rPr>
                <w:rFonts w:ascii="Arial" w:hAnsi="Arial" w:cs="Arial"/>
                <w:color w:val="222222"/>
                <w:sz w:val="20"/>
                <w:szCs w:val="20"/>
                <w:shd w:val="clear" w:color="auto" w:fill="FFFFFF"/>
              </w:rPr>
              <w:t>The English Civil War was a series of armed conflicts and political machinations between Parliamentarians and Royalists over, principally, the manner of England's government</w:t>
            </w:r>
          </w:p>
          <w:p w:rsidR="0043385C" w:rsidRPr="00DF09E9" w:rsidRDefault="0043385C" w:rsidP="002A5AA1">
            <w:pPr>
              <w:spacing w:line="0" w:lineRule="atLeast"/>
              <w:rPr>
                <w:rFonts w:eastAsia="Times New Roman" w:cs="Times New Roman"/>
                <w:color w:val="333333"/>
                <w:shd w:val="clear" w:color="auto" w:fill="FFFFFF"/>
              </w:rPr>
            </w:pPr>
            <w:r w:rsidRPr="00034D14">
              <w:rPr>
                <w:rFonts w:eastAsia="Times New Roman" w:cs="Times New Roman"/>
                <w:b/>
                <w:color w:val="333333"/>
                <w:shd w:val="clear" w:color="auto" w:fill="FFFFFF"/>
              </w:rPr>
              <w:t>Key People</w:t>
            </w:r>
            <w:r w:rsidRPr="00DF09E9">
              <w:rPr>
                <w:rFonts w:eastAsia="Times New Roman" w:cs="Times New Roman"/>
                <w:color w:val="333333"/>
                <w:shd w:val="clear" w:color="auto" w:fill="FFFFFF"/>
              </w:rPr>
              <w:t>-</w:t>
            </w:r>
            <w:r w:rsidR="002A5AA1">
              <w:rPr>
                <w:rFonts w:eastAsia="Times New Roman" w:cs="Times New Roman"/>
                <w:color w:val="333333"/>
                <w:shd w:val="clear" w:color="auto" w:fill="FFFFFF"/>
              </w:rPr>
              <w:t xml:space="preserve"> King Charles I, who was executed, Royalist or supporters of the king, Oliver Cromwell and the Round heads or supporters of Parliament </w:t>
            </w:r>
          </w:p>
        </w:tc>
        <w:tc>
          <w:tcPr>
            <w:tcW w:w="5133" w:type="dxa"/>
            <w:tcBorders>
              <w:top w:val="nil"/>
            </w:tcBorders>
            <w:shd w:val="clear" w:color="auto" w:fill="E7E6E6" w:themeFill="background2"/>
          </w:tcPr>
          <w:p w:rsidR="0043385C" w:rsidRPr="00DF09E9" w:rsidRDefault="0043385C" w:rsidP="00CC3167">
            <w:pPr>
              <w:spacing w:line="0" w:lineRule="atLeast"/>
              <w:rPr>
                <w:rFonts w:eastAsia="Times New Roman" w:cs="Times New Roman"/>
                <w:color w:val="333333"/>
                <w:shd w:val="clear" w:color="auto" w:fill="FFFFFF"/>
              </w:rPr>
            </w:pPr>
          </w:p>
        </w:tc>
      </w:tr>
      <w:tr w:rsidR="0043385C" w:rsidRPr="00DF09E9" w:rsidTr="00CC3167">
        <w:tc>
          <w:tcPr>
            <w:tcW w:w="2869" w:type="dxa"/>
            <w:tcBorders>
              <w:bottom w:val="single" w:sz="4" w:space="0" w:color="auto"/>
            </w:tcBorders>
          </w:tcPr>
          <w:p w:rsidR="0043385C" w:rsidRPr="00034D14" w:rsidRDefault="0043385C" w:rsidP="0043385C">
            <w:pPr>
              <w:pStyle w:val="ListParagraph"/>
              <w:numPr>
                <w:ilvl w:val="0"/>
                <w:numId w:val="1"/>
              </w:numPr>
              <w:spacing w:after="0" w:line="0" w:lineRule="atLeast"/>
              <w:rPr>
                <w:rFonts w:eastAsia="Times New Roman" w:cs="Times New Roman"/>
                <w:b/>
                <w:color w:val="333333"/>
                <w:shd w:val="clear" w:color="auto" w:fill="FFFFFF"/>
              </w:rPr>
            </w:pPr>
            <w:r w:rsidRPr="00034D14">
              <w:rPr>
                <w:rFonts w:eastAsia="Times New Roman" w:cs="Times New Roman"/>
                <w:b/>
                <w:color w:val="333333"/>
                <w:shd w:val="clear" w:color="auto" w:fill="FFFFFF"/>
              </w:rPr>
              <w:t>Glorious Revolution</w:t>
            </w:r>
          </w:p>
        </w:tc>
        <w:tc>
          <w:tcPr>
            <w:tcW w:w="5943" w:type="dxa"/>
            <w:tcBorders>
              <w:bottom w:val="single" w:sz="4" w:space="0" w:color="auto"/>
            </w:tcBorders>
          </w:tcPr>
          <w:p w:rsidR="0043385C" w:rsidRPr="00DF09E9" w:rsidRDefault="0043385C" w:rsidP="00F40877">
            <w:pPr>
              <w:pStyle w:val="NormalWeb"/>
              <w:shd w:val="clear" w:color="auto" w:fill="FFFFFF"/>
              <w:spacing w:before="0" w:beforeAutospacing="0" w:after="225" w:afterAutospacing="0" w:line="312" w:lineRule="atLeast"/>
              <w:rPr>
                <w:color w:val="333333"/>
                <w:shd w:val="clear" w:color="auto" w:fill="FFFFFF"/>
              </w:rPr>
            </w:pPr>
            <w:r w:rsidRPr="00F40877">
              <w:rPr>
                <w:b/>
                <w:color w:val="333333"/>
                <w:shd w:val="clear" w:color="auto" w:fill="FFFFFF"/>
              </w:rPr>
              <w:t>Definition</w:t>
            </w:r>
            <w:r w:rsidRPr="00DF09E9">
              <w:rPr>
                <w:color w:val="333333"/>
                <w:shd w:val="clear" w:color="auto" w:fill="FFFFFF"/>
              </w:rPr>
              <w:t>-</w:t>
            </w:r>
            <w:r w:rsidR="002D0F37">
              <w:rPr>
                <w:color w:val="333333"/>
                <w:shd w:val="clear" w:color="auto" w:fill="FFFFFF"/>
              </w:rPr>
              <w:t xml:space="preserve"> </w:t>
            </w:r>
            <w:r w:rsidR="002D0F37" w:rsidRPr="002A5AA1">
              <w:rPr>
                <w:rFonts w:asciiTheme="minorHAnsi" w:hAnsiTheme="minorHAnsi"/>
                <w:color w:val="424242"/>
                <w:sz w:val="22"/>
                <w:szCs w:val="22"/>
              </w:rPr>
              <w:t>The Glorious Revo</w:t>
            </w:r>
            <w:r w:rsidR="00F40877" w:rsidRPr="002A5AA1">
              <w:rPr>
                <w:rFonts w:asciiTheme="minorHAnsi" w:hAnsiTheme="minorHAnsi"/>
                <w:color w:val="424242"/>
                <w:sz w:val="22"/>
                <w:szCs w:val="22"/>
              </w:rPr>
              <w:t xml:space="preserve">lution of 1688-1689, sometimes called the Bloodless Revolution, </w:t>
            </w:r>
            <w:r w:rsidR="002D0F37" w:rsidRPr="002A5AA1">
              <w:rPr>
                <w:rFonts w:asciiTheme="minorHAnsi" w:hAnsiTheme="minorHAnsi"/>
                <w:color w:val="424242"/>
                <w:sz w:val="22"/>
                <w:szCs w:val="22"/>
              </w:rPr>
              <w:t xml:space="preserve">replaced the reigning king, James II, with the joint monarchy of his protestant daughter Mary and her Dutch husband, William of Orange. </w:t>
            </w:r>
            <w:r w:rsidR="002A5AA1" w:rsidRPr="002A5AA1">
              <w:rPr>
                <w:rFonts w:asciiTheme="minorHAnsi" w:hAnsiTheme="minorHAnsi"/>
                <w:color w:val="424242"/>
                <w:sz w:val="22"/>
                <w:szCs w:val="22"/>
              </w:rPr>
              <w:t>T</w:t>
            </w:r>
            <w:r w:rsidR="002D0F37" w:rsidRPr="002A5AA1">
              <w:rPr>
                <w:rFonts w:asciiTheme="minorHAnsi" w:hAnsiTheme="minorHAnsi"/>
                <w:color w:val="424242"/>
                <w:sz w:val="22"/>
                <w:szCs w:val="22"/>
              </w:rPr>
              <w:t>he revolution were bloodless and the settlement established the supremacy of parliament over the crown, setting Britain on the path towards constitutional monarchy and parliamentary democracy</w:t>
            </w:r>
            <w:r w:rsidR="002D0F37" w:rsidRPr="002D0F37">
              <w:rPr>
                <w:rFonts w:ascii="Verdana" w:hAnsi="Verdana"/>
                <w:color w:val="424242"/>
                <w:sz w:val="20"/>
                <w:szCs w:val="20"/>
              </w:rPr>
              <w:t>.</w:t>
            </w:r>
          </w:p>
          <w:p w:rsidR="0043385C" w:rsidRPr="00DF09E9" w:rsidRDefault="0043385C" w:rsidP="00F40877">
            <w:pPr>
              <w:spacing w:line="0" w:lineRule="atLeast"/>
              <w:rPr>
                <w:rFonts w:eastAsia="Times New Roman" w:cs="Times New Roman"/>
                <w:color w:val="333333"/>
                <w:shd w:val="clear" w:color="auto" w:fill="FFFFFF"/>
              </w:rPr>
            </w:pPr>
            <w:r w:rsidRPr="00F40877">
              <w:rPr>
                <w:rFonts w:eastAsia="Times New Roman" w:cs="Times New Roman"/>
                <w:b/>
                <w:color w:val="333333"/>
                <w:shd w:val="clear" w:color="auto" w:fill="FFFFFF"/>
              </w:rPr>
              <w:t>Key People</w:t>
            </w:r>
            <w:r w:rsidRPr="00DF09E9">
              <w:rPr>
                <w:rFonts w:eastAsia="Times New Roman" w:cs="Times New Roman"/>
                <w:color w:val="333333"/>
                <w:shd w:val="clear" w:color="auto" w:fill="FFFFFF"/>
              </w:rPr>
              <w:t>-</w:t>
            </w:r>
            <w:r w:rsidR="00F40877">
              <w:rPr>
                <w:rFonts w:eastAsia="Times New Roman" w:cs="Times New Roman"/>
                <w:color w:val="333333"/>
                <w:shd w:val="clear" w:color="auto" w:fill="FFFFFF"/>
              </w:rPr>
              <w:t xml:space="preserve"> </w:t>
            </w:r>
            <w:r w:rsidR="00F40877" w:rsidRPr="002D0F37">
              <w:rPr>
                <w:rFonts w:ascii="Verdana" w:hAnsi="Verdana"/>
                <w:color w:val="424242"/>
                <w:sz w:val="20"/>
                <w:szCs w:val="20"/>
              </w:rPr>
              <w:t>king, James II</w:t>
            </w:r>
            <w:r w:rsidR="002A5AA1">
              <w:rPr>
                <w:rFonts w:ascii="Verdana" w:hAnsi="Verdana"/>
                <w:color w:val="424242"/>
                <w:sz w:val="20"/>
                <w:szCs w:val="20"/>
              </w:rPr>
              <w:t xml:space="preserve"> Catholic King of England</w:t>
            </w:r>
            <w:r w:rsidR="00F40877">
              <w:rPr>
                <w:rFonts w:ascii="Verdana" w:hAnsi="Verdana"/>
                <w:color w:val="424242"/>
                <w:sz w:val="20"/>
                <w:szCs w:val="20"/>
              </w:rPr>
              <w:t xml:space="preserve">, </w:t>
            </w:r>
            <w:r w:rsidR="00F40877" w:rsidRPr="002D0F37">
              <w:rPr>
                <w:rFonts w:ascii="Verdana" w:hAnsi="Verdana"/>
                <w:color w:val="424242"/>
                <w:sz w:val="20"/>
                <w:szCs w:val="20"/>
              </w:rPr>
              <w:t>Mary and her Dutch husband, William of Orange</w:t>
            </w:r>
          </w:p>
        </w:tc>
        <w:tc>
          <w:tcPr>
            <w:tcW w:w="5133" w:type="dxa"/>
            <w:tcBorders>
              <w:bottom w:val="single" w:sz="4" w:space="0" w:color="auto"/>
            </w:tcBorders>
          </w:tcPr>
          <w:p w:rsidR="0043385C" w:rsidRPr="00F40877" w:rsidRDefault="0043385C" w:rsidP="00CC3167">
            <w:pPr>
              <w:spacing w:line="0" w:lineRule="atLeast"/>
              <w:rPr>
                <w:rFonts w:eastAsia="Times New Roman" w:cs="Times New Roman"/>
                <w:b/>
                <w:color w:val="333333"/>
                <w:shd w:val="clear" w:color="auto" w:fill="FFFFFF"/>
              </w:rPr>
            </w:pPr>
            <w:r w:rsidRPr="00F40877">
              <w:rPr>
                <w:rFonts w:eastAsia="Times New Roman" w:cs="Times New Roman"/>
                <w:b/>
                <w:color w:val="333333"/>
                <w:shd w:val="clear" w:color="auto" w:fill="FFFFFF"/>
              </w:rPr>
              <w:t>What factors contributed to the downfall of absolutism in England?</w:t>
            </w:r>
          </w:p>
          <w:p w:rsidR="00F40877" w:rsidRPr="00F40877" w:rsidRDefault="00F40877" w:rsidP="00F40877">
            <w:pPr>
              <w:pStyle w:val="ListParagraph"/>
              <w:numPr>
                <w:ilvl w:val="0"/>
                <w:numId w:val="2"/>
              </w:numPr>
              <w:spacing w:line="0" w:lineRule="atLeast"/>
              <w:rPr>
                <w:rFonts w:eastAsia="Times New Roman" w:cs="Times New Roman"/>
                <w:color w:val="333333"/>
                <w:shd w:val="clear" w:color="auto" w:fill="FFFFFF"/>
              </w:rPr>
            </w:pPr>
            <w:r>
              <w:rPr>
                <w:rFonts w:eastAsia="Times New Roman" w:cs="Times New Roman"/>
                <w:color w:val="333333"/>
                <w:shd w:val="clear" w:color="auto" w:fill="FFFFFF"/>
              </w:rPr>
              <w:t>Signing of the Magna Carta</w:t>
            </w:r>
          </w:p>
          <w:p w:rsidR="00F40877" w:rsidRDefault="00F40877" w:rsidP="00CC3167">
            <w:pPr>
              <w:pStyle w:val="ListParagraph"/>
              <w:numPr>
                <w:ilvl w:val="0"/>
                <w:numId w:val="2"/>
              </w:numPr>
              <w:spacing w:after="0" w:line="0" w:lineRule="atLeast"/>
              <w:rPr>
                <w:rFonts w:eastAsia="Times New Roman" w:cs="Times New Roman"/>
                <w:color w:val="333333"/>
                <w:shd w:val="clear" w:color="auto" w:fill="FFFFFF"/>
              </w:rPr>
            </w:pPr>
            <w:r w:rsidRPr="00F40877">
              <w:rPr>
                <w:rFonts w:eastAsia="Times New Roman" w:cs="Times New Roman"/>
                <w:color w:val="333333"/>
                <w:shd w:val="clear" w:color="auto" w:fill="FFFFFF"/>
              </w:rPr>
              <w:t>English Civil War</w:t>
            </w:r>
          </w:p>
          <w:p w:rsidR="00F40877" w:rsidRPr="00F40877" w:rsidRDefault="0043385C" w:rsidP="00CC3167">
            <w:pPr>
              <w:pStyle w:val="ListParagraph"/>
              <w:numPr>
                <w:ilvl w:val="0"/>
                <w:numId w:val="2"/>
              </w:numPr>
              <w:spacing w:after="0" w:line="0" w:lineRule="atLeast"/>
              <w:rPr>
                <w:rFonts w:eastAsia="Times New Roman" w:cs="Times New Roman"/>
                <w:color w:val="333333"/>
                <w:shd w:val="clear" w:color="auto" w:fill="FFFFFF"/>
              </w:rPr>
            </w:pPr>
            <w:r w:rsidRPr="00F40877">
              <w:rPr>
                <w:rFonts w:eastAsia="Times New Roman" w:cs="Times New Roman"/>
                <w:color w:val="333333"/>
                <w:shd w:val="clear" w:color="auto" w:fill="FFFFFF"/>
              </w:rPr>
              <w:t xml:space="preserve"> </w:t>
            </w:r>
            <w:r w:rsidR="00F40877" w:rsidRPr="00F40877">
              <w:rPr>
                <w:rFonts w:eastAsia="Times New Roman" w:cs="Times New Roman"/>
                <w:color w:val="333333"/>
                <w:shd w:val="clear" w:color="auto" w:fill="FFFFFF"/>
              </w:rPr>
              <w:t>Glorious Revolution</w:t>
            </w:r>
          </w:p>
          <w:p w:rsidR="0043385C" w:rsidRPr="00DF09E9" w:rsidRDefault="0043385C" w:rsidP="00F40877">
            <w:pPr>
              <w:pStyle w:val="ListParagraph"/>
              <w:numPr>
                <w:ilvl w:val="0"/>
                <w:numId w:val="2"/>
              </w:numPr>
              <w:spacing w:after="0" w:line="0" w:lineRule="atLeast"/>
              <w:rPr>
                <w:rFonts w:eastAsia="Times New Roman" w:cs="Times New Roman"/>
                <w:color w:val="333333"/>
                <w:shd w:val="clear" w:color="auto" w:fill="FFFFFF"/>
              </w:rPr>
            </w:pPr>
            <w:r w:rsidRPr="00DF09E9">
              <w:rPr>
                <w:rFonts w:eastAsia="Times New Roman" w:cs="Times New Roman"/>
                <w:color w:val="333333"/>
                <w:shd w:val="clear" w:color="auto" w:fill="FFFFFF"/>
              </w:rPr>
              <w:t xml:space="preserve"> </w:t>
            </w:r>
            <w:r w:rsidR="00F40877">
              <w:rPr>
                <w:rFonts w:eastAsia="Times New Roman" w:cs="Times New Roman"/>
                <w:color w:val="333333"/>
                <w:shd w:val="clear" w:color="auto" w:fill="FFFFFF"/>
              </w:rPr>
              <w:t>Signing of the Bill of Rights</w:t>
            </w:r>
            <w:r>
              <w:rPr>
                <w:rFonts w:eastAsia="Times New Roman" w:cs="Times New Roman"/>
                <w:color w:val="333333"/>
                <w:shd w:val="clear" w:color="auto" w:fill="FFFFFF"/>
              </w:rPr>
              <w:br/>
            </w:r>
          </w:p>
        </w:tc>
      </w:tr>
      <w:tr w:rsidR="0043385C" w:rsidRPr="00DF09E9" w:rsidTr="003E6673">
        <w:trPr>
          <w:trHeight w:val="4103"/>
        </w:trPr>
        <w:tc>
          <w:tcPr>
            <w:tcW w:w="2869" w:type="dxa"/>
            <w:tcBorders>
              <w:top w:val="single" w:sz="4" w:space="0" w:color="auto"/>
              <w:left w:val="single" w:sz="4" w:space="0" w:color="auto"/>
              <w:bottom w:val="single" w:sz="4" w:space="0" w:color="auto"/>
              <w:right w:val="single" w:sz="4" w:space="0" w:color="auto"/>
            </w:tcBorders>
          </w:tcPr>
          <w:p w:rsidR="0043385C" w:rsidRPr="002D0F37" w:rsidRDefault="0043385C" w:rsidP="003E6673">
            <w:pPr>
              <w:pStyle w:val="ListParagraph"/>
              <w:numPr>
                <w:ilvl w:val="0"/>
                <w:numId w:val="1"/>
              </w:numPr>
              <w:spacing w:after="0" w:line="0" w:lineRule="atLeast"/>
              <w:rPr>
                <w:rFonts w:eastAsia="Times New Roman" w:cs="Times New Roman"/>
                <w:b/>
                <w:color w:val="333333"/>
                <w:shd w:val="clear" w:color="auto" w:fill="FFFFFF"/>
              </w:rPr>
            </w:pPr>
            <w:r w:rsidRPr="002D0F37">
              <w:rPr>
                <w:rFonts w:eastAsia="Times New Roman" w:cs="Times New Roman"/>
                <w:b/>
                <w:color w:val="333333"/>
                <w:shd w:val="clear" w:color="auto" w:fill="FFFFFF"/>
              </w:rPr>
              <w:t>English Bill of Rights</w:t>
            </w:r>
          </w:p>
        </w:tc>
        <w:tc>
          <w:tcPr>
            <w:tcW w:w="5943" w:type="dxa"/>
            <w:tcBorders>
              <w:top w:val="single" w:sz="4" w:space="0" w:color="auto"/>
              <w:left w:val="single" w:sz="4" w:space="0" w:color="auto"/>
              <w:bottom w:val="single" w:sz="4" w:space="0" w:color="auto"/>
              <w:right w:val="single" w:sz="4" w:space="0" w:color="auto"/>
            </w:tcBorders>
          </w:tcPr>
          <w:p w:rsidR="0043385C" w:rsidRPr="002A5AA1" w:rsidRDefault="00F40877" w:rsidP="00F40877">
            <w:pPr>
              <w:spacing w:line="0" w:lineRule="atLeast"/>
              <w:rPr>
                <w:rFonts w:eastAsia="Times New Roman" w:cs="Arial"/>
                <w:color w:val="333333"/>
                <w:shd w:val="clear" w:color="auto" w:fill="FFFFFF"/>
              </w:rPr>
            </w:pPr>
            <w:r w:rsidRPr="002A5AA1">
              <w:rPr>
                <w:rStyle w:val="Strong"/>
                <w:rFonts w:cs="Arial"/>
                <w:b w:val="0"/>
                <w:bCs w:val="0"/>
                <w:color w:val="333333"/>
                <w:shd w:val="clear" w:color="auto" w:fill="FFFFFF"/>
              </w:rPr>
              <w:t>The English Bill of Rights is a document written by Parliament in 1689 that limited the powers of co-sovereigns William and Mary.</w:t>
            </w:r>
            <w:r w:rsidRPr="002A5AA1">
              <w:rPr>
                <w:rStyle w:val="apple-converted-space"/>
                <w:rFonts w:cs="Arial"/>
                <w:color w:val="333333"/>
                <w:shd w:val="clear" w:color="auto" w:fill="FFFFFF"/>
              </w:rPr>
              <w:t> </w:t>
            </w:r>
            <w:r w:rsidRPr="002A5AA1">
              <w:rPr>
                <w:rFonts w:cs="Arial"/>
                <w:color w:val="333333"/>
                <w:shd w:val="clear" w:color="auto" w:fill="FFFFFF"/>
              </w:rPr>
              <w:t>The document outlines the rights of Parliament, including freedom of speech, regular elections and the ability to petition the monarch without fear of retribution. Other rights set forth in the document include provisions that forbid excessive bail, require legislative authority to collect taxes, allow Protestants to carry legal firearms for protection and make raising a standing army in times of peace illegal without the permission of Parliament. The English Bill of Rights forbids the monarchy from suspending the law. Further, the document states no one should be subject to cruel and unusual punishments or is required to forfeit fines and property until actually convicted of a crime in the judicial system.</w:t>
            </w:r>
          </w:p>
        </w:tc>
        <w:tc>
          <w:tcPr>
            <w:tcW w:w="5133" w:type="dxa"/>
            <w:tcBorders>
              <w:top w:val="single" w:sz="4" w:space="0" w:color="auto"/>
              <w:left w:val="single" w:sz="4" w:space="0" w:color="auto"/>
              <w:bottom w:val="single" w:sz="4" w:space="0" w:color="auto"/>
              <w:right w:val="single" w:sz="4" w:space="0" w:color="auto"/>
            </w:tcBorders>
            <w:shd w:val="clear" w:color="auto" w:fill="E7E6E6" w:themeFill="background2"/>
          </w:tcPr>
          <w:p w:rsidR="0043385C" w:rsidRPr="00DF09E9" w:rsidRDefault="0043385C" w:rsidP="00CC3167">
            <w:pPr>
              <w:spacing w:line="0" w:lineRule="atLeast"/>
              <w:rPr>
                <w:rFonts w:eastAsia="Times New Roman" w:cs="Times New Roman"/>
                <w:color w:val="333333"/>
                <w:shd w:val="clear" w:color="auto" w:fill="FFFFFF"/>
              </w:rPr>
            </w:pPr>
          </w:p>
        </w:tc>
      </w:tr>
      <w:tr w:rsidR="0043385C" w:rsidRPr="00DF09E9" w:rsidTr="00CC3167">
        <w:tc>
          <w:tcPr>
            <w:tcW w:w="2869" w:type="dxa"/>
            <w:tcBorders>
              <w:top w:val="single" w:sz="4" w:space="0" w:color="auto"/>
              <w:left w:val="nil"/>
              <w:bottom w:val="single" w:sz="4" w:space="0" w:color="auto"/>
              <w:right w:val="nil"/>
            </w:tcBorders>
            <w:shd w:val="clear" w:color="auto" w:fill="auto"/>
          </w:tcPr>
          <w:p w:rsidR="0043385C" w:rsidRPr="00EE4FFA" w:rsidRDefault="0043385C" w:rsidP="003E6673">
            <w:pPr>
              <w:spacing w:after="0" w:line="0" w:lineRule="atLeast"/>
              <w:rPr>
                <w:rFonts w:eastAsia="Times New Roman" w:cs="Times New Roman"/>
                <w:color w:val="333333"/>
                <w:shd w:val="clear" w:color="auto" w:fill="FFFFFF"/>
              </w:rPr>
            </w:pPr>
          </w:p>
        </w:tc>
        <w:tc>
          <w:tcPr>
            <w:tcW w:w="5943" w:type="dxa"/>
            <w:tcBorders>
              <w:top w:val="single" w:sz="4" w:space="0" w:color="auto"/>
              <w:left w:val="nil"/>
              <w:bottom w:val="single" w:sz="4" w:space="0" w:color="auto"/>
              <w:right w:val="nil"/>
            </w:tcBorders>
            <w:shd w:val="clear" w:color="auto" w:fill="auto"/>
          </w:tcPr>
          <w:p w:rsidR="0043385C" w:rsidRPr="00DF09E9" w:rsidRDefault="0043385C" w:rsidP="00CC3167">
            <w:pPr>
              <w:spacing w:line="0" w:lineRule="atLeast"/>
              <w:rPr>
                <w:rFonts w:eastAsia="Times New Roman" w:cs="Times New Roman"/>
                <w:color w:val="333333"/>
                <w:shd w:val="clear" w:color="auto" w:fill="FFFFFF"/>
              </w:rPr>
            </w:pPr>
          </w:p>
        </w:tc>
        <w:tc>
          <w:tcPr>
            <w:tcW w:w="5133" w:type="dxa"/>
            <w:tcBorders>
              <w:top w:val="single" w:sz="4" w:space="0" w:color="auto"/>
              <w:left w:val="nil"/>
              <w:bottom w:val="single" w:sz="4" w:space="0" w:color="auto"/>
              <w:right w:val="nil"/>
            </w:tcBorders>
            <w:shd w:val="clear" w:color="auto" w:fill="auto"/>
          </w:tcPr>
          <w:p w:rsidR="0043385C" w:rsidRPr="00DF09E9" w:rsidRDefault="0043385C" w:rsidP="00CC3167">
            <w:pPr>
              <w:spacing w:line="0" w:lineRule="atLeast"/>
              <w:rPr>
                <w:rFonts w:eastAsia="Times New Roman" w:cs="Times New Roman"/>
                <w:color w:val="333333"/>
                <w:shd w:val="clear" w:color="auto" w:fill="FFFFFF"/>
              </w:rPr>
            </w:pPr>
          </w:p>
        </w:tc>
      </w:tr>
      <w:tr w:rsidR="0043385C" w:rsidRPr="008C7228" w:rsidTr="00CC3167">
        <w:tc>
          <w:tcPr>
            <w:tcW w:w="2869" w:type="dxa"/>
            <w:tcBorders>
              <w:top w:val="single" w:sz="4" w:space="0" w:color="auto"/>
            </w:tcBorders>
          </w:tcPr>
          <w:p w:rsidR="0043385C" w:rsidRPr="009A314B" w:rsidRDefault="0043385C" w:rsidP="003E6673">
            <w:pPr>
              <w:pStyle w:val="ListParagraph"/>
              <w:numPr>
                <w:ilvl w:val="0"/>
                <w:numId w:val="1"/>
              </w:numPr>
              <w:spacing w:after="0" w:line="240" w:lineRule="auto"/>
              <w:rPr>
                <w:b/>
                <w:sz w:val="24"/>
                <w:szCs w:val="24"/>
              </w:rPr>
            </w:pPr>
            <w:r w:rsidRPr="009A314B">
              <w:rPr>
                <w:b/>
                <w:sz w:val="24"/>
                <w:szCs w:val="24"/>
              </w:rPr>
              <w:lastRenderedPageBreak/>
              <w:t>Age of Discovery</w:t>
            </w:r>
          </w:p>
        </w:tc>
        <w:tc>
          <w:tcPr>
            <w:tcW w:w="5943" w:type="dxa"/>
            <w:tcBorders>
              <w:top w:val="single" w:sz="4" w:space="0" w:color="auto"/>
            </w:tcBorders>
          </w:tcPr>
          <w:p w:rsidR="0043385C" w:rsidRPr="0051734F" w:rsidRDefault="003B3A8E" w:rsidP="00CC3167">
            <w:pPr>
              <w:rPr>
                <w:rFonts w:cs="Arial"/>
                <w:sz w:val="24"/>
                <w:szCs w:val="24"/>
              </w:rPr>
            </w:pPr>
            <w:r w:rsidRPr="0051734F">
              <w:rPr>
                <w:rFonts w:cs="Arial"/>
                <w:color w:val="191919"/>
                <w:shd w:val="clear" w:color="auto" w:fill="FFFFFF"/>
              </w:rPr>
              <w:t>The Age of Exploration or Age of Discovery as it is sometimes called, officially began in the early 15th century and lasted until the 17th century. The period is characterized as a time when Europeans began exploring the world by sea in search of trading partners, new goods, and new trade routes. In addition, some explorers set sail to simply learn more about the world</w:t>
            </w:r>
          </w:p>
        </w:tc>
        <w:tc>
          <w:tcPr>
            <w:tcW w:w="5133" w:type="dxa"/>
            <w:tcBorders>
              <w:top w:val="single" w:sz="4" w:space="0" w:color="auto"/>
              <w:bottom w:val="single" w:sz="4" w:space="0" w:color="auto"/>
            </w:tcBorders>
          </w:tcPr>
          <w:p w:rsidR="0043385C" w:rsidRPr="009A314B" w:rsidRDefault="0043385C" w:rsidP="003B3A8E">
            <w:pPr>
              <w:spacing w:after="0"/>
              <w:rPr>
                <w:b/>
                <w:sz w:val="24"/>
                <w:szCs w:val="24"/>
              </w:rPr>
            </w:pPr>
            <w:r w:rsidRPr="009A314B">
              <w:rPr>
                <w:b/>
                <w:sz w:val="24"/>
                <w:szCs w:val="24"/>
              </w:rPr>
              <w:t>What were reasons that people explored?</w:t>
            </w:r>
          </w:p>
          <w:p w:rsidR="0056185D" w:rsidRDefault="0043385C" w:rsidP="003B3A8E">
            <w:pPr>
              <w:pStyle w:val="ListParagraph"/>
              <w:numPr>
                <w:ilvl w:val="0"/>
                <w:numId w:val="7"/>
              </w:numPr>
              <w:spacing w:after="0" w:line="240" w:lineRule="auto"/>
              <w:rPr>
                <w:sz w:val="24"/>
                <w:szCs w:val="24"/>
              </w:rPr>
            </w:pPr>
            <w:r w:rsidRPr="0056185D">
              <w:rPr>
                <w:sz w:val="24"/>
                <w:szCs w:val="24"/>
              </w:rPr>
              <w:t xml:space="preserve"> </w:t>
            </w:r>
            <w:r w:rsidR="009A314B" w:rsidRPr="0056185D">
              <w:rPr>
                <w:sz w:val="24"/>
                <w:szCs w:val="24"/>
              </w:rPr>
              <w:t>God: To spread Christianity</w:t>
            </w:r>
          </w:p>
          <w:p w:rsidR="0056185D" w:rsidRDefault="009A314B" w:rsidP="003B3A8E">
            <w:pPr>
              <w:pStyle w:val="ListParagraph"/>
              <w:numPr>
                <w:ilvl w:val="0"/>
                <w:numId w:val="7"/>
              </w:numPr>
              <w:spacing w:after="0" w:line="240" w:lineRule="auto"/>
              <w:rPr>
                <w:sz w:val="24"/>
                <w:szCs w:val="24"/>
              </w:rPr>
            </w:pPr>
            <w:r w:rsidRPr="0056185D">
              <w:rPr>
                <w:sz w:val="24"/>
                <w:szCs w:val="24"/>
              </w:rPr>
              <w:t>Gold: to find gold and spices</w:t>
            </w:r>
            <w:r w:rsidR="0056185D">
              <w:rPr>
                <w:sz w:val="24"/>
                <w:szCs w:val="24"/>
              </w:rPr>
              <w:t>, desire for wealth</w:t>
            </w:r>
          </w:p>
          <w:p w:rsidR="003B3A8E" w:rsidRPr="003B3A8E" w:rsidRDefault="0043385C" w:rsidP="00CC3167">
            <w:pPr>
              <w:pStyle w:val="ListParagraph"/>
              <w:numPr>
                <w:ilvl w:val="0"/>
                <w:numId w:val="7"/>
              </w:numPr>
              <w:spacing w:after="0" w:line="240" w:lineRule="auto"/>
              <w:rPr>
                <w:b/>
                <w:sz w:val="24"/>
                <w:szCs w:val="24"/>
              </w:rPr>
            </w:pPr>
            <w:r w:rsidRPr="003B3A8E">
              <w:rPr>
                <w:sz w:val="24"/>
                <w:szCs w:val="24"/>
              </w:rPr>
              <w:t xml:space="preserve"> </w:t>
            </w:r>
            <w:r w:rsidR="009A314B" w:rsidRPr="003B3A8E">
              <w:rPr>
                <w:sz w:val="24"/>
                <w:szCs w:val="24"/>
              </w:rPr>
              <w:t xml:space="preserve">Adventure: </w:t>
            </w:r>
            <w:r w:rsidR="0056185D" w:rsidRPr="003B3A8E">
              <w:rPr>
                <w:sz w:val="24"/>
                <w:szCs w:val="24"/>
              </w:rPr>
              <w:t>seek out new lands</w:t>
            </w:r>
          </w:p>
          <w:p w:rsidR="0043385C" w:rsidRPr="003B3A8E" w:rsidRDefault="0043385C" w:rsidP="003B3A8E">
            <w:pPr>
              <w:spacing w:after="0" w:line="240" w:lineRule="auto"/>
              <w:rPr>
                <w:b/>
                <w:sz w:val="24"/>
                <w:szCs w:val="24"/>
              </w:rPr>
            </w:pPr>
            <w:r w:rsidRPr="003B3A8E">
              <w:rPr>
                <w:b/>
                <w:sz w:val="24"/>
                <w:szCs w:val="24"/>
              </w:rPr>
              <w:t>List 3 technological advances allowed people to explore.</w:t>
            </w:r>
          </w:p>
          <w:p w:rsidR="0056185D" w:rsidRDefault="009A314B" w:rsidP="003B3A8E">
            <w:pPr>
              <w:pStyle w:val="ListParagraph"/>
              <w:numPr>
                <w:ilvl w:val="0"/>
                <w:numId w:val="6"/>
              </w:numPr>
              <w:spacing w:after="0" w:line="240" w:lineRule="auto"/>
              <w:rPr>
                <w:sz w:val="24"/>
                <w:szCs w:val="24"/>
              </w:rPr>
            </w:pPr>
            <w:r w:rsidRPr="0056185D">
              <w:rPr>
                <w:sz w:val="24"/>
                <w:szCs w:val="24"/>
              </w:rPr>
              <w:t>Improved Cartography</w:t>
            </w:r>
            <w:r w:rsidR="0043385C" w:rsidRPr="0056185D">
              <w:rPr>
                <w:sz w:val="24"/>
                <w:szCs w:val="24"/>
              </w:rPr>
              <w:t xml:space="preserve"> </w:t>
            </w:r>
          </w:p>
          <w:p w:rsidR="0056185D" w:rsidRDefault="0056185D" w:rsidP="00CC3167">
            <w:pPr>
              <w:pStyle w:val="ListParagraph"/>
              <w:numPr>
                <w:ilvl w:val="0"/>
                <w:numId w:val="6"/>
              </w:numPr>
              <w:spacing w:after="0" w:line="240" w:lineRule="auto"/>
              <w:rPr>
                <w:sz w:val="24"/>
                <w:szCs w:val="24"/>
              </w:rPr>
            </w:pPr>
            <w:r>
              <w:rPr>
                <w:sz w:val="24"/>
                <w:szCs w:val="24"/>
              </w:rPr>
              <w:t xml:space="preserve"> </w:t>
            </w:r>
            <w:r w:rsidR="009A314B" w:rsidRPr="0056185D">
              <w:rPr>
                <w:sz w:val="24"/>
                <w:szCs w:val="24"/>
              </w:rPr>
              <w:t>Astrolabe used to determine latitude at sea</w:t>
            </w:r>
          </w:p>
          <w:p w:rsidR="0043385C" w:rsidRPr="0056185D" w:rsidRDefault="0056185D" w:rsidP="00CC3167">
            <w:pPr>
              <w:pStyle w:val="ListParagraph"/>
              <w:numPr>
                <w:ilvl w:val="0"/>
                <w:numId w:val="6"/>
              </w:numPr>
              <w:spacing w:after="0" w:line="240" w:lineRule="auto"/>
              <w:rPr>
                <w:sz w:val="24"/>
                <w:szCs w:val="24"/>
              </w:rPr>
            </w:pPr>
            <w:r>
              <w:rPr>
                <w:sz w:val="24"/>
                <w:szCs w:val="24"/>
              </w:rPr>
              <w:t xml:space="preserve"> </w:t>
            </w:r>
            <w:r w:rsidR="0043385C" w:rsidRPr="0056185D">
              <w:rPr>
                <w:sz w:val="24"/>
                <w:szCs w:val="24"/>
              </w:rPr>
              <w:t xml:space="preserve"> </w:t>
            </w:r>
            <w:r w:rsidR="009A314B" w:rsidRPr="0056185D">
              <w:rPr>
                <w:sz w:val="24"/>
                <w:szCs w:val="24"/>
              </w:rPr>
              <w:t xml:space="preserve">Caravel: better </w:t>
            </w:r>
            <w:r w:rsidRPr="0056185D">
              <w:rPr>
                <w:sz w:val="24"/>
                <w:szCs w:val="24"/>
              </w:rPr>
              <w:t>sails</w:t>
            </w:r>
            <w:r w:rsidR="009A314B" w:rsidRPr="0056185D">
              <w:rPr>
                <w:sz w:val="24"/>
                <w:szCs w:val="24"/>
              </w:rPr>
              <w:t>, better rudder, many masts</w:t>
            </w:r>
          </w:p>
          <w:p w:rsidR="0043385C" w:rsidRPr="008C7228" w:rsidRDefault="0056185D" w:rsidP="0056185D">
            <w:pPr>
              <w:pStyle w:val="ListParagraph"/>
              <w:numPr>
                <w:ilvl w:val="0"/>
                <w:numId w:val="6"/>
              </w:numPr>
              <w:spacing w:after="0" w:line="240" w:lineRule="auto"/>
              <w:rPr>
                <w:sz w:val="24"/>
                <w:szCs w:val="24"/>
              </w:rPr>
            </w:pPr>
            <w:r>
              <w:rPr>
                <w:sz w:val="24"/>
                <w:szCs w:val="24"/>
              </w:rPr>
              <w:t>Compass</w:t>
            </w:r>
          </w:p>
        </w:tc>
      </w:tr>
      <w:tr w:rsidR="0043385C" w:rsidRPr="008C7228" w:rsidTr="00CC3167">
        <w:tc>
          <w:tcPr>
            <w:tcW w:w="2869" w:type="dxa"/>
          </w:tcPr>
          <w:p w:rsidR="0043385C" w:rsidRPr="009A314B" w:rsidRDefault="0043385C" w:rsidP="0043385C">
            <w:pPr>
              <w:pStyle w:val="ListParagraph"/>
              <w:numPr>
                <w:ilvl w:val="0"/>
                <w:numId w:val="1"/>
              </w:numPr>
              <w:spacing w:after="0" w:line="240" w:lineRule="auto"/>
              <w:rPr>
                <w:b/>
                <w:sz w:val="24"/>
                <w:szCs w:val="24"/>
              </w:rPr>
            </w:pPr>
            <w:r w:rsidRPr="009A314B">
              <w:rPr>
                <w:b/>
                <w:sz w:val="24"/>
                <w:szCs w:val="24"/>
              </w:rPr>
              <w:t>Circumnavigation</w:t>
            </w:r>
          </w:p>
        </w:tc>
        <w:tc>
          <w:tcPr>
            <w:tcW w:w="5943" w:type="dxa"/>
          </w:tcPr>
          <w:p w:rsidR="0043385C" w:rsidRPr="009A314B" w:rsidRDefault="0043385C" w:rsidP="00CC3167">
            <w:pPr>
              <w:rPr>
                <w:b/>
                <w:sz w:val="24"/>
                <w:szCs w:val="24"/>
              </w:rPr>
            </w:pPr>
            <w:r w:rsidRPr="009A314B">
              <w:rPr>
                <w:b/>
                <w:sz w:val="24"/>
                <w:szCs w:val="24"/>
              </w:rPr>
              <w:t>Definition-</w:t>
            </w:r>
            <w:r w:rsidR="009A314B">
              <w:rPr>
                <w:b/>
                <w:sz w:val="24"/>
                <w:szCs w:val="24"/>
              </w:rPr>
              <w:t xml:space="preserve"> </w:t>
            </w:r>
            <w:r w:rsidR="009A314B">
              <w:rPr>
                <w:rFonts w:ascii="Arial" w:hAnsi="Arial" w:cs="Arial"/>
                <w:b/>
                <w:bCs/>
                <w:color w:val="222222"/>
                <w:shd w:val="clear" w:color="auto" w:fill="FFFFFF"/>
              </w:rPr>
              <w:t>Circumnavigation</w:t>
            </w:r>
            <w:r w:rsidR="009A314B">
              <w:rPr>
                <w:rStyle w:val="apple-converted-space"/>
                <w:rFonts w:ascii="Arial" w:hAnsi="Arial" w:cs="Arial"/>
                <w:color w:val="222222"/>
                <w:shd w:val="clear" w:color="auto" w:fill="FFFFFF"/>
              </w:rPr>
              <w:t> </w:t>
            </w:r>
            <w:r w:rsidR="009A314B">
              <w:rPr>
                <w:rFonts w:ascii="Arial" w:hAnsi="Arial" w:cs="Arial"/>
                <w:color w:val="222222"/>
                <w:shd w:val="clear" w:color="auto" w:fill="FFFFFF"/>
              </w:rPr>
              <w:t>means to travel all the way around the entire planet, or an island, or continent</w:t>
            </w:r>
          </w:p>
          <w:p w:rsidR="0043385C" w:rsidRPr="008C7228" w:rsidRDefault="0043385C" w:rsidP="00360582">
            <w:pPr>
              <w:rPr>
                <w:sz w:val="24"/>
                <w:szCs w:val="24"/>
              </w:rPr>
            </w:pPr>
            <w:r w:rsidRPr="009A314B">
              <w:rPr>
                <w:b/>
                <w:sz w:val="24"/>
                <w:szCs w:val="24"/>
              </w:rPr>
              <w:t>Explorer who did it-</w:t>
            </w:r>
            <w:r w:rsidR="009A314B">
              <w:rPr>
                <w:b/>
                <w:sz w:val="24"/>
                <w:szCs w:val="24"/>
              </w:rPr>
              <w:t xml:space="preserve"> </w:t>
            </w:r>
            <w:r w:rsidR="009A314B" w:rsidRPr="009A314B">
              <w:rPr>
                <w:sz w:val="24"/>
                <w:szCs w:val="24"/>
              </w:rPr>
              <w:t>Magellan / his crew</w:t>
            </w:r>
            <w:r w:rsidR="002A5AA1">
              <w:rPr>
                <w:sz w:val="24"/>
                <w:szCs w:val="24"/>
              </w:rPr>
              <w:t xml:space="preserve"> were the first to sail around the world</w:t>
            </w:r>
          </w:p>
        </w:tc>
        <w:tc>
          <w:tcPr>
            <w:tcW w:w="5133" w:type="dxa"/>
            <w:shd w:val="clear" w:color="auto" w:fill="E7E6E6" w:themeFill="background2"/>
          </w:tcPr>
          <w:p w:rsidR="0043385C" w:rsidRDefault="003B3A8E" w:rsidP="00360582">
            <w:pPr>
              <w:spacing w:after="0"/>
              <w:rPr>
                <w:sz w:val="24"/>
                <w:szCs w:val="24"/>
              </w:rPr>
            </w:pPr>
            <w:r>
              <w:rPr>
                <w:sz w:val="24"/>
                <w:szCs w:val="24"/>
              </w:rPr>
              <w:t>Proved that the oceans were connected and you could sail around the world</w:t>
            </w:r>
          </w:p>
          <w:p w:rsidR="003B3A8E" w:rsidRDefault="003B3A8E" w:rsidP="00360582">
            <w:pPr>
              <w:spacing w:after="0"/>
              <w:rPr>
                <w:sz w:val="24"/>
                <w:szCs w:val="24"/>
              </w:rPr>
            </w:pPr>
            <w:r>
              <w:rPr>
                <w:sz w:val="24"/>
                <w:szCs w:val="24"/>
              </w:rPr>
              <w:t>That the earth was bigger than originally thought,</w:t>
            </w:r>
          </w:p>
          <w:p w:rsidR="003B3A8E" w:rsidRPr="008C7228" w:rsidRDefault="003B3A8E" w:rsidP="00360582">
            <w:pPr>
              <w:spacing w:after="0"/>
              <w:rPr>
                <w:sz w:val="24"/>
                <w:szCs w:val="24"/>
              </w:rPr>
            </w:pPr>
            <w:r>
              <w:rPr>
                <w:sz w:val="24"/>
                <w:szCs w:val="24"/>
              </w:rPr>
              <w:t>The Pacific Ocean is bigger than originally thought and he named it</w:t>
            </w:r>
          </w:p>
        </w:tc>
      </w:tr>
      <w:tr w:rsidR="0043385C" w:rsidRPr="008C7228" w:rsidTr="00CC3167">
        <w:tc>
          <w:tcPr>
            <w:tcW w:w="2869" w:type="dxa"/>
          </w:tcPr>
          <w:p w:rsidR="0043385C" w:rsidRPr="009A314B" w:rsidRDefault="0043385C" w:rsidP="0043385C">
            <w:pPr>
              <w:pStyle w:val="ListParagraph"/>
              <w:numPr>
                <w:ilvl w:val="0"/>
                <w:numId w:val="1"/>
              </w:numPr>
              <w:spacing w:after="0" w:line="240" w:lineRule="auto"/>
              <w:rPr>
                <w:b/>
                <w:sz w:val="24"/>
                <w:szCs w:val="24"/>
              </w:rPr>
            </w:pPr>
            <w:r w:rsidRPr="009A314B">
              <w:rPr>
                <w:b/>
                <w:sz w:val="24"/>
                <w:szCs w:val="24"/>
              </w:rPr>
              <w:t>Columbus</w:t>
            </w:r>
          </w:p>
        </w:tc>
        <w:tc>
          <w:tcPr>
            <w:tcW w:w="5943" w:type="dxa"/>
          </w:tcPr>
          <w:p w:rsidR="0043385C" w:rsidRPr="00C425D9" w:rsidRDefault="0043385C" w:rsidP="00CC3167">
            <w:r w:rsidRPr="00C425D9">
              <w:rPr>
                <w:b/>
              </w:rPr>
              <w:t>Who was he</w:t>
            </w:r>
            <w:r w:rsidRPr="00C425D9">
              <w:t>?</w:t>
            </w:r>
            <w:r w:rsidR="009A314B" w:rsidRPr="00C425D9">
              <w:t xml:space="preserve"> Columbus was and Italian who sailed for Spain looking for the East Indies but instead is cited as discovering the Americas</w:t>
            </w:r>
          </w:p>
          <w:p w:rsidR="0043385C" w:rsidRPr="00C425D9" w:rsidRDefault="0043385C" w:rsidP="00CC3167">
            <w:pPr>
              <w:rPr>
                <w:b/>
              </w:rPr>
            </w:pPr>
            <w:r w:rsidRPr="00C425D9">
              <w:rPr>
                <w:b/>
              </w:rPr>
              <w:t>What did he do</w:t>
            </w:r>
            <w:r w:rsidRPr="00C425D9">
              <w:t>?</w:t>
            </w:r>
            <w:r w:rsidR="002A5AA1" w:rsidRPr="00C425D9">
              <w:t xml:space="preserve"> Discovered islands in the Caribbean Ocean and credited with discovering the Americas</w:t>
            </w:r>
          </w:p>
        </w:tc>
        <w:tc>
          <w:tcPr>
            <w:tcW w:w="5133" w:type="dxa"/>
          </w:tcPr>
          <w:p w:rsidR="0043385C" w:rsidRPr="00C425D9" w:rsidRDefault="0043385C" w:rsidP="003B3A8E">
            <w:pPr>
              <w:spacing w:after="0"/>
              <w:rPr>
                <w:b/>
              </w:rPr>
            </w:pPr>
            <w:r w:rsidRPr="00C425D9">
              <w:rPr>
                <w:b/>
              </w:rPr>
              <w:t xml:space="preserve">Where did Columbus intend to go and why? </w:t>
            </w:r>
          </w:p>
          <w:p w:rsidR="0043385C" w:rsidRPr="00C425D9" w:rsidRDefault="0056185D" w:rsidP="003B3A8E">
            <w:pPr>
              <w:spacing w:after="0"/>
            </w:pPr>
            <w:r w:rsidRPr="00C425D9">
              <w:t>He intended to go to the east Indies of the coast of Asia for spice trade</w:t>
            </w:r>
          </w:p>
          <w:p w:rsidR="0043385C" w:rsidRPr="00C425D9" w:rsidRDefault="0043385C" w:rsidP="003B3A8E">
            <w:pPr>
              <w:spacing w:after="0"/>
            </w:pPr>
            <w:r w:rsidRPr="00C425D9">
              <w:rPr>
                <w:b/>
              </w:rPr>
              <w:t>List two other explorers and their routes</w:t>
            </w:r>
            <w:r w:rsidRPr="00C425D9">
              <w:t>.</w:t>
            </w:r>
          </w:p>
          <w:p w:rsidR="0043385C" w:rsidRPr="00C425D9" w:rsidRDefault="0056185D" w:rsidP="003B3A8E">
            <w:pPr>
              <w:pStyle w:val="ListParagraph"/>
              <w:numPr>
                <w:ilvl w:val="0"/>
                <w:numId w:val="5"/>
              </w:numPr>
              <w:spacing w:after="0" w:line="240" w:lineRule="auto"/>
            </w:pPr>
            <w:r w:rsidRPr="00C425D9">
              <w:t>Vasco Da Gama sails to India</w:t>
            </w:r>
          </w:p>
          <w:p w:rsidR="0056185D" w:rsidRPr="00C425D9" w:rsidRDefault="002A5AA1" w:rsidP="0056185D">
            <w:pPr>
              <w:pStyle w:val="ListParagraph"/>
              <w:numPr>
                <w:ilvl w:val="0"/>
                <w:numId w:val="5"/>
              </w:numPr>
              <w:spacing w:after="0" w:line="240" w:lineRule="auto"/>
            </w:pPr>
            <w:r w:rsidRPr="00C425D9">
              <w:t xml:space="preserve">Francis </w:t>
            </w:r>
            <w:r w:rsidR="0056185D" w:rsidRPr="00C425D9">
              <w:t>Drake: around the world</w:t>
            </w:r>
          </w:p>
          <w:p w:rsidR="0056185D" w:rsidRPr="00C425D9" w:rsidRDefault="003B3A8E" w:rsidP="0056185D">
            <w:pPr>
              <w:pStyle w:val="ListParagraph"/>
              <w:numPr>
                <w:ilvl w:val="0"/>
                <w:numId w:val="5"/>
              </w:numPr>
              <w:spacing w:after="0" w:line="240" w:lineRule="auto"/>
            </w:pPr>
            <w:proofErr w:type="spellStart"/>
            <w:r w:rsidRPr="00C425D9">
              <w:rPr>
                <w:rFonts w:ascii="Open Sans" w:hAnsi="Open Sans"/>
                <w:color w:val="101010"/>
                <w:shd w:val="clear" w:color="auto" w:fill="FFFFFF"/>
              </w:rPr>
              <w:t>Bartolomeu</w:t>
            </w:r>
            <w:proofErr w:type="spellEnd"/>
            <w:r w:rsidRPr="00C425D9">
              <w:rPr>
                <w:rFonts w:ascii="Open Sans" w:hAnsi="Open Sans"/>
                <w:color w:val="101010"/>
                <w:shd w:val="clear" w:color="auto" w:fill="FFFFFF"/>
              </w:rPr>
              <w:t xml:space="preserve"> Dias</w:t>
            </w:r>
            <w:r w:rsidRPr="00C425D9">
              <w:rPr>
                <w:rStyle w:val="apple-converted-space"/>
                <w:rFonts w:ascii="Open Sans" w:hAnsi="Open Sans"/>
                <w:color w:val="101010"/>
                <w:shd w:val="clear" w:color="auto" w:fill="FFFFFF"/>
              </w:rPr>
              <w:t> Sailed around tip of Africa</w:t>
            </w:r>
          </w:p>
        </w:tc>
      </w:tr>
      <w:tr w:rsidR="0043385C" w:rsidRPr="008C7228" w:rsidTr="00CC3167">
        <w:tc>
          <w:tcPr>
            <w:tcW w:w="2869" w:type="dxa"/>
          </w:tcPr>
          <w:p w:rsidR="0043385C" w:rsidRPr="00186FEF" w:rsidRDefault="0043385C" w:rsidP="0043385C">
            <w:pPr>
              <w:pStyle w:val="ListParagraph"/>
              <w:numPr>
                <w:ilvl w:val="0"/>
                <w:numId w:val="1"/>
              </w:numPr>
              <w:spacing w:after="0" w:line="240" w:lineRule="auto"/>
              <w:rPr>
                <w:b/>
                <w:sz w:val="24"/>
                <w:szCs w:val="24"/>
              </w:rPr>
            </w:pPr>
            <w:r w:rsidRPr="00186FEF">
              <w:rPr>
                <w:b/>
                <w:sz w:val="24"/>
                <w:szCs w:val="24"/>
              </w:rPr>
              <w:t>Columbian Exchange</w:t>
            </w:r>
          </w:p>
        </w:tc>
        <w:tc>
          <w:tcPr>
            <w:tcW w:w="5943" w:type="dxa"/>
          </w:tcPr>
          <w:p w:rsidR="0043385C" w:rsidRPr="001E67F2" w:rsidRDefault="00186FEF" w:rsidP="00C425D9">
            <w:pPr>
              <w:spacing w:after="0"/>
            </w:pPr>
            <w:r w:rsidRPr="001E67F2">
              <w:rPr>
                <w:rFonts w:cs="Arial"/>
                <w:color w:val="222222"/>
                <w:shd w:val="clear" w:color="auto" w:fill="FFFFFF"/>
              </w:rPr>
              <w:t>The</w:t>
            </w:r>
            <w:r w:rsidRPr="001E67F2">
              <w:rPr>
                <w:rStyle w:val="apple-converted-space"/>
                <w:rFonts w:cs="Arial"/>
                <w:color w:val="222222"/>
                <w:shd w:val="clear" w:color="auto" w:fill="FFFFFF"/>
              </w:rPr>
              <w:t> </w:t>
            </w:r>
            <w:r w:rsidRPr="001E67F2">
              <w:rPr>
                <w:rFonts w:cs="Arial"/>
                <w:b/>
                <w:bCs/>
                <w:color w:val="222222"/>
                <w:shd w:val="clear" w:color="auto" w:fill="FFFFFF"/>
              </w:rPr>
              <w:t>Columbian Exchange</w:t>
            </w:r>
            <w:r w:rsidRPr="001E67F2">
              <w:rPr>
                <w:rStyle w:val="apple-converted-space"/>
                <w:rFonts w:cs="Arial"/>
                <w:color w:val="222222"/>
                <w:shd w:val="clear" w:color="auto" w:fill="FFFFFF"/>
              </w:rPr>
              <w:t> </w:t>
            </w:r>
            <w:r w:rsidRPr="001E67F2">
              <w:rPr>
                <w:rFonts w:cs="Arial"/>
                <w:color w:val="222222"/>
                <w:shd w:val="clear" w:color="auto" w:fill="FFFFFF"/>
              </w:rPr>
              <w:t>was the widespread transfer of animals, plants, culture, human populations, technology, diseases, and ideas between the Americas and the Old World in the 15th and 16th centuries, related to European colonization and trade after Christopher Columbus's 1492 voyage</w:t>
            </w:r>
          </w:p>
        </w:tc>
        <w:tc>
          <w:tcPr>
            <w:tcW w:w="5133" w:type="dxa"/>
          </w:tcPr>
          <w:p w:rsidR="0043385C" w:rsidRPr="001E67F2" w:rsidRDefault="0043385C" w:rsidP="0051734F">
            <w:pPr>
              <w:spacing w:after="0"/>
              <w:rPr>
                <w:b/>
              </w:rPr>
            </w:pPr>
            <w:r w:rsidRPr="001E67F2">
              <w:rPr>
                <w:b/>
              </w:rPr>
              <w:t>What are the benefits of the Columbian Exchange?</w:t>
            </w:r>
          </w:p>
          <w:p w:rsidR="00186FEF" w:rsidRPr="001E67F2" w:rsidRDefault="00186FEF" w:rsidP="0051734F">
            <w:pPr>
              <w:spacing w:after="0"/>
            </w:pPr>
            <w:r w:rsidRPr="001E67F2">
              <w:t>Introduction of new foods to both regions</w:t>
            </w:r>
          </w:p>
          <w:p w:rsidR="00186FEF" w:rsidRPr="001E67F2" w:rsidRDefault="00186FEF" w:rsidP="0051734F">
            <w:pPr>
              <w:spacing w:after="0"/>
            </w:pPr>
            <w:r w:rsidRPr="001E67F2">
              <w:t>Introduction of new ideas and ways of doing things</w:t>
            </w:r>
          </w:p>
          <w:p w:rsidR="00186FEF" w:rsidRPr="001E67F2" w:rsidRDefault="00186FEF" w:rsidP="0051734F">
            <w:pPr>
              <w:spacing w:after="0"/>
            </w:pPr>
            <w:r w:rsidRPr="001E67F2">
              <w:t>Commercial Revolution – new ways of doing business</w:t>
            </w:r>
          </w:p>
          <w:p w:rsidR="0043385C" w:rsidRPr="001E67F2" w:rsidRDefault="00186FEF" w:rsidP="0051734F">
            <w:pPr>
              <w:spacing w:after="0"/>
            </w:pPr>
            <w:r w:rsidRPr="001E67F2">
              <w:t>New technology and weapons brought over by Europeans</w:t>
            </w:r>
          </w:p>
          <w:p w:rsidR="00186FEF" w:rsidRPr="001E67F2" w:rsidRDefault="00186FEF" w:rsidP="0051734F">
            <w:pPr>
              <w:spacing w:after="0"/>
            </w:pPr>
            <w:r w:rsidRPr="001E67F2">
              <w:t>Christianity brought to the Americas</w:t>
            </w:r>
          </w:p>
          <w:p w:rsidR="0043385C" w:rsidRPr="001E67F2" w:rsidRDefault="0043385C" w:rsidP="0051734F">
            <w:pPr>
              <w:spacing w:after="0"/>
              <w:rPr>
                <w:b/>
              </w:rPr>
            </w:pPr>
            <w:r w:rsidRPr="001E67F2">
              <w:rPr>
                <w:b/>
              </w:rPr>
              <w:t>What are some drawbacks of the Columbian Exchange?</w:t>
            </w:r>
          </w:p>
          <w:p w:rsidR="00186FEF" w:rsidRPr="001E67F2" w:rsidRDefault="00186FEF" w:rsidP="0051734F">
            <w:pPr>
              <w:spacing w:after="0"/>
              <w:rPr>
                <w:rFonts w:cs="Arial"/>
              </w:rPr>
            </w:pPr>
            <w:r w:rsidRPr="001E67F2">
              <w:rPr>
                <w:rFonts w:cs="Arial"/>
              </w:rPr>
              <w:t>Gold taken from Native Americans</w:t>
            </w:r>
          </w:p>
          <w:p w:rsidR="00186FEF" w:rsidRPr="001E67F2" w:rsidRDefault="00186FEF" w:rsidP="0051734F">
            <w:pPr>
              <w:spacing w:after="0"/>
              <w:rPr>
                <w:rFonts w:cs="Arial"/>
              </w:rPr>
            </w:pPr>
            <w:r w:rsidRPr="001E67F2">
              <w:rPr>
                <w:rFonts w:cs="Arial"/>
              </w:rPr>
              <w:lastRenderedPageBreak/>
              <w:t>Disease killed most Native Americans</w:t>
            </w:r>
          </w:p>
          <w:p w:rsidR="00186FEF" w:rsidRPr="001E67F2" w:rsidRDefault="00186FEF" w:rsidP="0051734F">
            <w:pPr>
              <w:spacing w:after="0"/>
              <w:rPr>
                <w:rFonts w:cs="Arial"/>
              </w:rPr>
            </w:pPr>
            <w:r w:rsidRPr="001E67F2">
              <w:rPr>
                <w:rFonts w:cs="Arial"/>
              </w:rPr>
              <w:t>Native Americans were forced into labor</w:t>
            </w:r>
          </w:p>
          <w:p w:rsidR="00186FEF" w:rsidRPr="001E67F2" w:rsidRDefault="00186FEF" w:rsidP="0051734F">
            <w:pPr>
              <w:spacing w:after="0"/>
              <w:rPr>
                <w:rFonts w:cs="Arial"/>
              </w:rPr>
            </w:pPr>
            <w:r w:rsidRPr="001E67F2">
              <w:rPr>
                <w:rFonts w:cs="Arial"/>
              </w:rPr>
              <w:t>Creation of slave trade from Africa</w:t>
            </w:r>
          </w:p>
          <w:p w:rsidR="00186FEF" w:rsidRPr="001E67F2" w:rsidRDefault="00186FEF" w:rsidP="0051734F">
            <w:pPr>
              <w:spacing w:after="0"/>
              <w:rPr>
                <w:rFonts w:cs="Arial"/>
              </w:rPr>
            </w:pPr>
            <w:r w:rsidRPr="001E67F2">
              <w:rPr>
                <w:rFonts w:cs="Arial"/>
              </w:rPr>
              <w:t>Destruction of Native Americans culture</w:t>
            </w:r>
          </w:p>
          <w:p w:rsidR="00186FEF" w:rsidRPr="001E67F2" w:rsidRDefault="00186FEF" w:rsidP="0051734F">
            <w:pPr>
              <w:spacing w:after="0"/>
              <w:rPr>
                <w:rFonts w:cs="Arial"/>
              </w:rPr>
            </w:pPr>
            <w:r w:rsidRPr="001E67F2">
              <w:rPr>
                <w:rFonts w:cs="Arial"/>
              </w:rPr>
              <w:t>Forced conversion to Christianity</w:t>
            </w:r>
          </w:p>
          <w:p w:rsidR="009A314B" w:rsidRPr="001E67F2" w:rsidRDefault="009A314B" w:rsidP="0051734F">
            <w:pPr>
              <w:spacing w:after="0"/>
            </w:pPr>
            <w:r w:rsidRPr="001E67F2">
              <w:t xml:space="preserve">Native Americans received education </w:t>
            </w:r>
          </w:p>
          <w:p w:rsidR="0043385C" w:rsidRPr="001E67F2" w:rsidRDefault="009A314B" w:rsidP="009A314B">
            <w:pPr>
              <w:spacing w:after="0"/>
            </w:pPr>
            <w:r w:rsidRPr="001E67F2">
              <w:t>Resources taken from Americas to Europe</w:t>
            </w:r>
          </w:p>
        </w:tc>
      </w:tr>
      <w:tr w:rsidR="0043385C" w:rsidRPr="008C7228" w:rsidTr="00CC3167">
        <w:tc>
          <w:tcPr>
            <w:tcW w:w="2869" w:type="dxa"/>
          </w:tcPr>
          <w:p w:rsidR="0043385C" w:rsidRPr="00B23C26" w:rsidRDefault="0043385C" w:rsidP="0043385C">
            <w:pPr>
              <w:pStyle w:val="ListParagraph"/>
              <w:numPr>
                <w:ilvl w:val="0"/>
                <w:numId w:val="1"/>
              </w:numPr>
              <w:spacing w:after="0" w:line="240" w:lineRule="auto"/>
              <w:rPr>
                <w:b/>
                <w:sz w:val="24"/>
                <w:szCs w:val="24"/>
              </w:rPr>
            </w:pPr>
            <w:r w:rsidRPr="00B23C26">
              <w:rPr>
                <w:b/>
                <w:sz w:val="24"/>
                <w:szCs w:val="24"/>
              </w:rPr>
              <w:lastRenderedPageBreak/>
              <w:t>Mercantilism</w:t>
            </w:r>
          </w:p>
        </w:tc>
        <w:tc>
          <w:tcPr>
            <w:tcW w:w="5943" w:type="dxa"/>
          </w:tcPr>
          <w:p w:rsidR="0043385C" w:rsidRPr="00C425D9" w:rsidRDefault="00B23C26" w:rsidP="00B23C26">
            <w:pPr>
              <w:spacing w:after="0"/>
            </w:pPr>
            <w:r w:rsidRPr="00C425D9">
              <w:rPr>
                <w:rFonts w:ascii="Arial" w:hAnsi="Arial" w:cs="Arial"/>
                <w:shd w:val="clear" w:color="auto" w:fill="FFFFFF"/>
              </w:rPr>
              <w:t xml:space="preserve">Mercantilism, also called "commercialism,” is a system in which a country attempts to amass wealth through trade with other countries, exporting more than it imports and increasing stores of gold and precious metals. </w:t>
            </w:r>
          </w:p>
        </w:tc>
        <w:tc>
          <w:tcPr>
            <w:tcW w:w="5133" w:type="dxa"/>
            <w:tcBorders>
              <w:bottom w:val="single" w:sz="4" w:space="0" w:color="auto"/>
            </w:tcBorders>
          </w:tcPr>
          <w:p w:rsidR="0043385C" w:rsidRPr="00C425D9" w:rsidRDefault="0043385C" w:rsidP="00CC3167">
            <w:pPr>
              <w:rPr>
                <w:b/>
              </w:rPr>
            </w:pPr>
            <w:r w:rsidRPr="00C425D9">
              <w:rPr>
                <w:b/>
              </w:rPr>
              <w:t>Why do countries desire natural resources?</w:t>
            </w:r>
          </w:p>
          <w:p w:rsidR="00B23C26" w:rsidRPr="00C425D9" w:rsidRDefault="00B23C26" w:rsidP="00B23C26">
            <w:pPr>
              <w:spacing w:after="0"/>
              <w:rPr>
                <w:rFonts w:ascii="Helvetica" w:hAnsi="Helvetica"/>
                <w:color w:val="191919"/>
                <w:shd w:val="clear" w:color="auto" w:fill="FFFFFF"/>
              </w:rPr>
            </w:pPr>
            <w:r w:rsidRPr="00C425D9">
              <w:rPr>
                <w:rFonts w:ascii="Helvetica" w:hAnsi="Helvetica"/>
                <w:color w:val="191919"/>
                <w:shd w:val="clear" w:color="auto" w:fill="FFFFFF"/>
              </w:rPr>
              <w:t>Any one place may be rich in the resources people desire and poor in others.</w:t>
            </w:r>
          </w:p>
          <w:p w:rsidR="00B23C26" w:rsidRPr="00C425D9" w:rsidRDefault="00B23C26" w:rsidP="00B23C26">
            <w:pPr>
              <w:spacing w:after="0"/>
              <w:rPr>
                <w:rFonts w:ascii="Helvetica" w:hAnsi="Helvetica"/>
                <w:color w:val="191919"/>
                <w:shd w:val="clear" w:color="auto" w:fill="FFFFFF"/>
              </w:rPr>
            </w:pPr>
            <w:r w:rsidRPr="00C425D9">
              <w:rPr>
                <w:rFonts w:ascii="Helvetica" w:hAnsi="Helvetica"/>
                <w:color w:val="191919"/>
                <w:shd w:val="clear" w:color="auto" w:fill="FFFFFF"/>
              </w:rPr>
              <w:t>The desire to become rich</w:t>
            </w:r>
          </w:p>
          <w:p w:rsidR="0043385C" w:rsidRPr="00C425D9" w:rsidRDefault="00B23C26" w:rsidP="00186FEF">
            <w:pPr>
              <w:spacing w:after="0"/>
            </w:pPr>
            <w:r w:rsidRPr="00C425D9">
              <w:rPr>
                <w:rFonts w:ascii="Helvetica" w:hAnsi="Helvetica"/>
                <w:color w:val="191919"/>
                <w:shd w:val="clear" w:color="auto" w:fill="FFFFFF"/>
              </w:rPr>
              <w:t xml:space="preserve">Need to feed or provide products for a growing </w:t>
            </w:r>
            <w:r w:rsidR="00186FEF" w:rsidRPr="00C425D9">
              <w:rPr>
                <w:rFonts w:ascii="Helvetica" w:hAnsi="Helvetica"/>
                <w:color w:val="191919"/>
                <w:shd w:val="clear" w:color="auto" w:fill="FFFFFF"/>
              </w:rPr>
              <w:t>population</w:t>
            </w:r>
          </w:p>
        </w:tc>
      </w:tr>
      <w:tr w:rsidR="0043385C" w:rsidRPr="008C7228" w:rsidTr="00CC3167">
        <w:tc>
          <w:tcPr>
            <w:tcW w:w="2869" w:type="dxa"/>
          </w:tcPr>
          <w:p w:rsidR="0043385C" w:rsidRPr="00A51576" w:rsidRDefault="0043385C" w:rsidP="0043385C">
            <w:pPr>
              <w:pStyle w:val="ListParagraph"/>
              <w:numPr>
                <w:ilvl w:val="0"/>
                <w:numId w:val="1"/>
              </w:numPr>
              <w:spacing w:after="0" w:line="240" w:lineRule="auto"/>
              <w:rPr>
                <w:b/>
                <w:sz w:val="24"/>
                <w:szCs w:val="24"/>
              </w:rPr>
            </w:pPr>
            <w:r w:rsidRPr="00A51576">
              <w:rPr>
                <w:b/>
                <w:sz w:val="24"/>
                <w:szCs w:val="24"/>
              </w:rPr>
              <w:t>Conquistador</w:t>
            </w:r>
          </w:p>
        </w:tc>
        <w:tc>
          <w:tcPr>
            <w:tcW w:w="5943" w:type="dxa"/>
          </w:tcPr>
          <w:p w:rsidR="0043385C" w:rsidRPr="00C425D9" w:rsidRDefault="00A51576" w:rsidP="00CC3167">
            <w:r w:rsidRPr="00C425D9">
              <w:t>A Spanish soldier and explorer who led military expeditions in the Americas and captured land for Spain</w:t>
            </w:r>
          </w:p>
        </w:tc>
        <w:tc>
          <w:tcPr>
            <w:tcW w:w="5133" w:type="dxa"/>
          </w:tcPr>
          <w:p w:rsidR="0043385C" w:rsidRPr="00C425D9" w:rsidRDefault="0043385C" w:rsidP="003E6673">
            <w:pPr>
              <w:spacing w:after="0"/>
              <w:rPr>
                <w:b/>
              </w:rPr>
            </w:pPr>
            <w:r w:rsidRPr="00C425D9">
              <w:rPr>
                <w:b/>
              </w:rPr>
              <w:t xml:space="preserve">How did colonization affect the Inca and Aztec? </w:t>
            </w:r>
          </w:p>
          <w:p w:rsidR="0043385C" w:rsidRPr="00C425D9" w:rsidRDefault="00B23C26" w:rsidP="003E6673">
            <w:pPr>
              <w:pStyle w:val="ListParagraph"/>
              <w:numPr>
                <w:ilvl w:val="0"/>
                <w:numId w:val="9"/>
              </w:numPr>
              <w:spacing w:after="0"/>
            </w:pPr>
            <w:r w:rsidRPr="00C425D9">
              <w:t>Destroyed their civilization</w:t>
            </w:r>
          </w:p>
          <w:p w:rsidR="00B23C26" w:rsidRPr="00C425D9" w:rsidRDefault="00B23C26" w:rsidP="003E6673">
            <w:pPr>
              <w:pStyle w:val="ListParagraph"/>
              <w:numPr>
                <w:ilvl w:val="0"/>
                <w:numId w:val="9"/>
              </w:numPr>
              <w:spacing w:after="0"/>
            </w:pPr>
            <w:r w:rsidRPr="00C425D9">
              <w:t>Their gold was taken</w:t>
            </w:r>
          </w:p>
          <w:p w:rsidR="00B23C26" w:rsidRPr="00C425D9" w:rsidRDefault="00B23C26" w:rsidP="003E6673">
            <w:pPr>
              <w:pStyle w:val="ListParagraph"/>
              <w:numPr>
                <w:ilvl w:val="0"/>
                <w:numId w:val="9"/>
              </w:numPr>
              <w:spacing w:after="0"/>
            </w:pPr>
            <w:r w:rsidRPr="00C425D9">
              <w:t>Most died from disease</w:t>
            </w:r>
          </w:p>
          <w:p w:rsidR="00B23C26" w:rsidRPr="00C425D9" w:rsidRDefault="00B23C26" w:rsidP="003E6673">
            <w:pPr>
              <w:pStyle w:val="ListParagraph"/>
              <w:numPr>
                <w:ilvl w:val="0"/>
                <w:numId w:val="9"/>
              </w:numPr>
              <w:spacing w:after="0"/>
            </w:pPr>
            <w:r w:rsidRPr="00C425D9">
              <w:t>Forced labor</w:t>
            </w:r>
          </w:p>
          <w:p w:rsidR="00B23C26" w:rsidRPr="00C425D9" w:rsidRDefault="00B23C26" w:rsidP="003E6673">
            <w:pPr>
              <w:pStyle w:val="ListParagraph"/>
              <w:numPr>
                <w:ilvl w:val="0"/>
                <w:numId w:val="9"/>
              </w:numPr>
              <w:spacing w:after="0"/>
            </w:pPr>
            <w:r w:rsidRPr="00C425D9">
              <w:t>Converted to Christianity</w:t>
            </w:r>
          </w:p>
          <w:p w:rsidR="0043385C" w:rsidRPr="00C425D9" w:rsidRDefault="00B23C26" w:rsidP="003E6673">
            <w:pPr>
              <w:pStyle w:val="ListParagraph"/>
              <w:numPr>
                <w:ilvl w:val="0"/>
                <w:numId w:val="9"/>
              </w:numPr>
              <w:spacing w:after="0"/>
            </w:pPr>
            <w:r w:rsidRPr="00C425D9">
              <w:t xml:space="preserve">Introduced to new and different foods and liv stock (cow, horses, pigs </w:t>
            </w:r>
            <w:proofErr w:type="spellStart"/>
            <w:r w:rsidRPr="00C425D9">
              <w:t>etc</w:t>
            </w:r>
            <w:proofErr w:type="spellEnd"/>
            <w:r w:rsidRPr="00C425D9">
              <w:t>)</w:t>
            </w:r>
          </w:p>
          <w:p w:rsidR="0043385C" w:rsidRPr="00C425D9" w:rsidRDefault="0043385C" w:rsidP="003E6673">
            <w:pPr>
              <w:spacing w:after="0"/>
              <w:rPr>
                <w:b/>
              </w:rPr>
            </w:pPr>
            <w:r w:rsidRPr="00C425D9">
              <w:rPr>
                <w:b/>
              </w:rPr>
              <w:t xml:space="preserve">Name two conquistadors and identify which civilizations they conquered. </w:t>
            </w:r>
          </w:p>
          <w:p w:rsidR="003B3A8E" w:rsidRPr="00C425D9" w:rsidRDefault="0043385C" w:rsidP="003E6673">
            <w:pPr>
              <w:pStyle w:val="ListParagraph"/>
              <w:numPr>
                <w:ilvl w:val="0"/>
                <w:numId w:val="4"/>
              </w:numPr>
              <w:spacing w:after="0" w:line="240" w:lineRule="auto"/>
            </w:pPr>
            <w:r w:rsidRPr="00C425D9">
              <w:t xml:space="preserve"> </w:t>
            </w:r>
            <w:r w:rsidR="00B23C26" w:rsidRPr="00C425D9">
              <w:t xml:space="preserve">Hernan Cortes </w:t>
            </w:r>
            <w:r w:rsidR="003B3A8E" w:rsidRPr="00C425D9">
              <w:t>–</w:t>
            </w:r>
            <w:r w:rsidR="00B23C26" w:rsidRPr="00C425D9">
              <w:t xml:space="preserve"> Mexico</w:t>
            </w:r>
          </w:p>
          <w:p w:rsidR="0043385C" w:rsidRPr="00C425D9" w:rsidRDefault="00B23C26" w:rsidP="003B3A8E">
            <w:pPr>
              <w:pStyle w:val="ListParagraph"/>
              <w:numPr>
                <w:ilvl w:val="0"/>
                <w:numId w:val="4"/>
              </w:numPr>
              <w:spacing w:after="0" w:line="240" w:lineRule="auto"/>
            </w:pPr>
            <w:r w:rsidRPr="00C425D9">
              <w:t>Francisco Pizarro Peru</w:t>
            </w:r>
          </w:p>
        </w:tc>
      </w:tr>
      <w:tr w:rsidR="0043385C" w:rsidRPr="008C7228" w:rsidTr="00CC3167">
        <w:tc>
          <w:tcPr>
            <w:tcW w:w="2869" w:type="dxa"/>
          </w:tcPr>
          <w:p w:rsidR="0043385C" w:rsidRPr="00A51576" w:rsidRDefault="0043385C" w:rsidP="0043385C">
            <w:pPr>
              <w:pStyle w:val="ListParagraph"/>
              <w:numPr>
                <w:ilvl w:val="0"/>
                <w:numId w:val="1"/>
              </w:numPr>
              <w:spacing w:after="0" w:line="240" w:lineRule="auto"/>
              <w:rPr>
                <w:b/>
                <w:sz w:val="24"/>
                <w:szCs w:val="24"/>
              </w:rPr>
            </w:pPr>
            <w:r w:rsidRPr="00A51576">
              <w:rPr>
                <w:b/>
                <w:sz w:val="24"/>
                <w:szCs w:val="24"/>
              </w:rPr>
              <w:t>Colonization</w:t>
            </w:r>
          </w:p>
        </w:tc>
        <w:tc>
          <w:tcPr>
            <w:tcW w:w="5943" w:type="dxa"/>
          </w:tcPr>
          <w:p w:rsidR="0043385C" w:rsidRPr="00C425D9" w:rsidRDefault="001E67F2" w:rsidP="0051734F">
            <w:r>
              <w:rPr>
                <w:rFonts w:cs="Arial"/>
                <w:color w:val="222222"/>
                <w:shd w:val="clear" w:color="auto" w:fill="FFFFFF"/>
              </w:rPr>
              <w:t>A</w:t>
            </w:r>
            <w:r w:rsidR="00A51576" w:rsidRPr="00C425D9">
              <w:rPr>
                <w:rFonts w:cs="Arial"/>
                <w:color w:val="222222"/>
                <w:shd w:val="clear" w:color="auto" w:fill="FFFFFF"/>
              </w:rPr>
              <w:t xml:space="preserve">n ongoing process of by which a central system of power dominates the surrounding land and its components (people). </w:t>
            </w:r>
          </w:p>
        </w:tc>
        <w:tc>
          <w:tcPr>
            <w:tcW w:w="5133" w:type="dxa"/>
            <w:shd w:val="clear" w:color="auto" w:fill="E7E6E6" w:themeFill="background2"/>
          </w:tcPr>
          <w:p w:rsidR="0043385C" w:rsidRPr="00C425D9" w:rsidRDefault="0043385C" w:rsidP="00CC3167"/>
        </w:tc>
      </w:tr>
      <w:tr w:rsidR="0043385C" w:rsidRPr="008C7228" w:rsidTr="00CC3167">
        <w:tc>
          <w:tcPr>
            <w:tcW w:w="2869" w:type="dxa"/>
          </w:tcPr>
          <w:p w:rsidR="0043385C" w:rsidRPr="00D368AD" w:rsidRDefault="0043385C" w:rsidP="0043385C">
            <w:pPr>
              <w:pStyle w:val="ListParagraph"/>
              <w:numPr>
                <w:ilvl w:val="0"/>
                <w:numId w:val="1"/>
              </w:numPr>
              <w:spacing w:after="0" w:line="240" w:lineRule="auto"/>
              <w:rPr>
                <w:b/>
                <w:sz w:val="24"/>
                <w:szCs w:val="24"/>
              </w:rPr>
            </w:pPr>
            <w:r w:rsidRPr="00D368AD">
              <w:rPr>
                <w:b/>
                <w:sz w:val="24"/>
                <w:szCs w:val="24"/>
              </w:rPr>
              <w:t>Small pox</w:t>
            </w:r>
          </w:p>
        </w:tc>
        <w:tc>
          <w:tcPr>
            <w:tcW w:w="5943" w:type="dxa"/>
          </w:tcPr>
          <w:p w:rsidR="0043385C" w:rsidRPr="00C425D9" w:rsidRDefault="00487931" w:rsidP="00CC3167">
            <w:r w:rsidRPr="00C425D9">
              <w:rPr>
                <w:color w:val="000000"/>
                <w:shd w:val="clear" w:color="auto" w:fill="FFFFFF"/>
              </w:rPr>
              <w:t>Smallpox is a serious, contagious, and sometimes fatal infectious disease. The</w:t>
            </w:r>
            <w:r w:rsidRPr="00C425D9">
              <w:rPr>
                <w:rStyle w:val="apple-converted-space"/>
                <w:color w:val="000000"/>
                <w:shd w:val="clear" w:color="auto" w:fill="FFFFFF"/>
              </w:rPr>
              <w:t> </w:t>
            </w:r>
            <w:r w:rsidRPr="00C425D9">
              <w:rPr>
                <w:rStyle w:val="Emphasis"/>
                <w:color w:val="000000"/>
                <w:shd w:val="clear" w:color="auto" w:fill="FFFFFF"/>
              </w:rPr>
              <w:t>pox</w:t>
            </w:r>
            <w:r w:rsidRPr="00C425D9">
              <w:rPr>
                <w:rStyle w:val="apple-converted-space"/>
                <w:color w:val="000000"/>
                <w:shd w:val="clear" w:color="auto" w:fill="FFFFFF"/>
              </w:rPr>
              <w:t> </w:t>
            </w:r>
            <w:r w:rsidRPr="00C425D9">
              <w:rPr>
                <w:color w:val="000000"/>
                <w:shd w:val="clear" w:color="auto" w:fill="FFFFFF"/>
              </w:rPr>
              <w:t>part of</w:t>
            </w:r>
            <w:r w:rsidRPr="00C425D9">
              <w:rPr>
                <w:rStyle w:val="apple-converted-space"/>
                <w:color w:val="000000"/>
                <w:shd w:val="clear" w:color="auto" w:fill="FFFFFF"/>
              </w:rPr>
              <w:t> </w:t>
            </w:r>
            <w:r w:rsidRPr="00C425D9">
              <w:rPr>
                <w:rStyle w:val="Emphasis"/>
                <w:color w:val="000000"/>
                <w:shd w:val="clear" w:color="auto" w:fill="FFFFFF"/>
              </w:rPr>
              <w:t>smallpox</w:t>
            </w:r>
            <w:r w:rsidRPr="00C425D9">
              <w:rPr>
                <w:rStyle w:val="apple-converted-space"/>
                <w:color w:val="000000"/>
                <w:shd w:val="clear" w:color="auto" w:fill="FFFFFF"/>
              </w:rPr>
              <w:t> </w:t>
            </w:r>
            <w:r w:rsidRPr="00C425D9">
              <w:rPr>
                <w:color w:val="000000"/>
                <w:shd w:val="clear" w:color="auto" w:fill="FFFFFF"/>
              </w:rPr>
              <w:t>is derived from the Latin word for “spotted” and refers to the raised bumps that appear on the face and body of an infected person.</w:t>
            </w:r>
          </w:p>
        </w:tc>
        <w:tc>
          <w:tcPr>
            <w:tcW w:w="5133" w:type="dxa"/>
          </w:tcPr>
          <w:p w:rsidR="0043385C" w:rsidRPr="00C425D9" w:rsidRDefault="0043385C" w:rsidP="00487931">
            <w:pPr>
              <w:rPr>
                <w:b/>
              </w:rPr>
            </w:pPr>
            <w:r w:rsidRPr="00C425D9">
              <w:rPr>
                <w:b/>
              </w:rPr>
              <w:t>How does disease aid in conquest of the New World?</w:t>
            </w:r>
          </w:p>
          <w:p w:rsidR="00487931" w:rsidRPr="00C425D9" w:rsidRDefault="00487931" w:rsidP="00C425D9">
            <w:r w:rsidRPr="00C425D9">
              <w:rPr>
                <w:color w:val="222222"/>
                <w:shd w:val="clear" w:color="auto" w:fill="FFFFFF"/>
              </w:rPr>
              <w:t xml:space="preserve">The European and Asian lifestyle included a long history of sharing close quarters with domesticated animals such </w:t>
            </w:r>
            <w:r w:rsidR="00D368AD" w:rsidRPr="00C425D9">
              <w:rPr>
                <w:color w:val="222222"/>
                <w:shd w:val="clear" w:color="auto" w:fill="FFFFFF"/>
              </w:rPr>
              <w:t>a</w:t>
            </w:r>
            <w:r w:rsidRPr="00C425D9">
              <w:rPr>
                <w:color w:val="222222"/>
                <w:shd w:val="clear" w:color="auto" w:fill="FFFFFF"/>
              </w:rPr>
              <w:t>s</w:t>
            </w:r>
            <w:r w:rsidRPr="00C425D9">
              <w:rPr>
                <w:rStyle w:val="apple-converted-space"/>
                <w:color w:val="222222"/>
                <w:shd w:val="clear" w:color="auto" w:fill="FFFFFF"/>
              </w:rPr>
              <w:t> </w:t>
            </w:r>
            <w:hyperlink r:id="rId8" w:tooltip="Cow" w:history="1">
              <w:r w:rsidRPr="00C425D9">
                <w:rPr>
                  <w:rStyle w:val="Hyperlink"/>
                  <w:color w:val="auto"/>
                  <w:u w:val="none"/>
                  <w:shd w:val="clear" w:color="auto" w:fill="FFFFFF"/>
                </w:rPr>
                <w:t>cows</w:t>
              </w:r>
            </w:hyperlink>
            <w:r w:rsidRPr="00C425D9">
              <w:rPr>
                <w:shd w:val="clear" w:color="auto" w:fill="FFFFFF"/>
              </w:rPr>
              <w:t>,</w:t>
            </w:r>
            <w:r w:rsidRPr="00C425D9">
              <w:rPr>
                <w:rStyle w:val="apple-converted-space"/>
                <w:shd w:val="clear" w:color="auto" w:fill="FFFFFF"/>
              </w:rPr>
              <w:t> </w:t>
            </w:r>
            <w:hyperlink r:id="rId9" w:tooltip="Pig" w:history="1">
              <w:r w:rsidRPr="00C425D9">
                <w:rPr>
                  <w:rStyle w:val="Hyperlink"/>
                  <w:color w:val="auto"/>
                  <w:u w:val="none"/>
                  <w:shd w:val="clear" w:color="auto" w:fill="FFFFFF"/>
                </w:rPr>
                <w:t>pigs</w:t>
              </w:r>
            </w:hyperlink>
            <w:r w:rsidRPr="00C425D9">
              <w:rPr>
                <w:shd w:val="clear" w:color="auto" w:fill="FFFFFF"/>
              </w:rPr>
              <w:t>,</w:t>
            </w:r>
            <w:r w:rsidRPr="00C425D9">
              <w:rPr>
                <w:rStyle w:val="apple-converted-space"/>
                <w:shd w:val="clear" w:color="auto" w:fill="FFFFFF"/>
              </w:rPr>
              <w:t> </w:t>
            </w:r>
            <w:hyperlink r:id="rId10" w:tooltip="Sheep" w:history="1">
              <w:r w:rsidRPr="00C425D9">
                <w:rPr>
                  <w:rStyle w:val="Hyperlink"/>
                  <w:color w:val="auto"/>
                  <w:u w:val="none"/>
                  <w:shd w:val="clear" w:color="auto" w:fill="FFFFFF"/>
                </w:rPr>
                <w:t>sheep</w:t>
              </w:r>
            </w:hyperlink>
            <w:r w:rsidRPr="00C425D9">
              <w:rPr>
                <w:shd w:val="clear" w:color="auto" w:fill="FFFFFF"/>
              </w:rPr>
              <w:t>,</w:t>
            </w:r>
            <w:r w:rsidRPr="00C425D9">
              <w:rPr>
                <w:rStyle w:val="apple-converted-space"/>
                <w:shd w:val="clear" w:color="auto" w:fill="FFFFFF"/>
              </w:rPr>
              <w:t> </w:t>
            </w:r>
            <w:hyperlink r:id="rId11" w:tooltip="Goat" w:history="1">
              <w:r w:rsidRPr="00C425D9">
                <w:rPr>
                  <w:rStyle w:val="Hyperlink"/>
                  <w:color w:val="auto"/>
                  <w:u w:val="none"/>
                  <w:shd w:val="clear" w:color="auto" w:fill="FFFFFF"/>
                </w:rPr>
                <w:t>goats</w:t>
              </w:r>
            </w:hyperlink>
            <w:r w:rsidRPr="00C425D9">
              <w:rPr>
                <w:shd w:val="clear" w:color="auto" w:fill="FFFFFF"/>
              </w:rPr>
              <w:t>,</w:t>
            </w:r>
            <w:r w:rsidRPr="00C425D9">
              <w:rPr>
                <w:rStyle w:val="apple-converted-space"/>
                <w:shd w:val="clear" w:color="auto" w:fill="FFFFFF"/>
              </w:rPr>
              <w:t> </w:t>
            </w:r>
            <w:hyperlink r:id="rId12" w:tooltip="Horse" w:history="1">
              <w:r w:rsidRPr="00C425D9">
                <w:rPr>
                  <w:rStyle w:val="Hyperlink"/>
                  <w:color w:val="auto"/>
                  <w:u w:val="none"/>
                  <w:shd w:val="clear" w:color="auto" w:fill="FFFFFF"/>
                </w:rPr>
                <w:t>horses</w:t>
              </w:r>
            </w:hyperlink>
            <w:r w:rsidRPr="00C425D9">
              <w:rPr>
                <w:color w:val="222222"/>
                <w:shd w:val="clear" w:color="auto" w:fill="FFFFFF"/>
              </w:rPr>
              <w:t>, and various domesticated</w:t>
            </w:r>
            <w:r w:rsidRPr="00C425D9">
              <w:rPr>
                <w:rStyle w:val="apple-converted-space"/>
                <w:color w:val="222222"/>
                <w:shd w:val="clear" w:color="auto" w:fill="FFFFFF"/>
              </w:rPr>
              <w:t> </w:t>
            </w:r>
            <w:hyperlink r:id="rId13" w:tooltip="Chicken" w:history="1">
              <w:r w:rsidRPr="00C425D9">
                <w:rPr>
                  <w:rStyle w:val="Hyperlink"/>
                  <w:color w:val="auto"/>
                  <w:u w:val="none"/>
                  <w:shd w:val="clear" w:color="auto" w:fill="FFFFFF"/>
                </w:rPr>
                <w:t>fowl</w:t>
              </w:r>
            </w:hyperlink>
            <w:r w:rsidRPr="00C425D9">
              <w:rPr>
                <w:shd w:val="clear" w:color="auto" w:fill="FFFFFF"/>
              </w:rPr>
              <w:t>, which had resulted in</w:t>
            </w:r>
            <w:r w:rsidRPr="00C425D9">
              <w:rPr>
                <w:rStyle w:val="apple-converted-space"/>
                <w:shd w:val="clear" w:color="auto" w:fill="FFFFFF"/>
              </w:rPr>
              <w:t> </w:t>
            </w:r>
            <w:hyperlink r:id="rId14" w:tooltip="Epidemic" w:history="1">
              <w:r w:rsidRPr="00C425D9">
                <w:rPr>
                  <w:rStyle w:val="Hyperlink"/>
                  <w:color w:val="auto"/>
                  <w:u w:val="none"/>
                  <w:shd w:val="clear" w:color="auto" w:fill="FFFFFF"/>
                </w:rPr>
                <w:t>epidemic</w:t>
              </w:r>
            </w:hyperlink>
            <w:r w:rsidRPr="00C425D9">
              <w:rPr>
                <w:rStyle w:val="apple-converted-space"/>
                <w:shd w:val="clear" w:color="auto" w:fill="FFFFFF"/>
              </w:rPr>
              <w:t> </w:t>
            </w:r>
            <w:r w:rsidRPr="00C425D9">
              <w:rPr>
                <w:shd w:val="clear" w:color="auto" w:fill="FFFFFF"/>
              </w:rPr>
              <w:t>d</w:t>
            </w:r>
            <w:r w:rsidRPr="00C425D9">
              <w:rPr>
                <w:color w:val="222222"/>
                <w:shd w:val="clear" w:color="auto" w:fill="FFFFFF"/>
              </w:rPr>
              <w:t xml:space="preserve">iseases unknown in the Americas. Thus, </w:t>
            </w:r>
            <w:r w:rsidRPr="00C425D9">
              <w:rPr>
                <w:color w:val="222222"/>
                <w:shd w:val="clear" w:color="auto" w:fill="FFFFFF"/>
              </w:rPr>
              <w:lastRenderedPageBreak/>
              <w:t xml:space="preserve">the large-scale contact with Europeans after 1492 introduced novel germs to the indigenous people of the Americas. Epidemics of </w:t>
            </w:r>
            <w:proofErr w:type="gramStart"/>
            <w:r w:rsidRPr="00C425D9">
              <w:rPr>
                <w:color w:val="222222"/>
                <w:shd w:val="clear" w:color="auto" w:fill="FFFFFF"/>
              </w:rPr>
              <w:t>smallpox ,</w:t>
            </w:r>
            <w:proofErr w:type="gramEnd"/>
            <w:r w:rsidRPr="00C425D9">
              <w:rPr>
                <w:rStyle w:val="apple-converted-space"/>
                <w:color w:val="222222"/>
                <w:shd w:val="clear" w:color="auto" w:fill="FFFFFF"/>
              </w:rPr>
              <w:t> </w:t>
            </w:r>
            <w:hyperlink r:id="rId15" w:tooltip="Typhus" w:history="1">
              <w:r w:rsidRPr="00C425D9">
                <w:rPr>
                  <w:rStyle w:val="Hyperlink"/>
                  <w:color w:val="auto"/>
                  <w:u w:val="none"/>
                  <w:shd w:val="clear" w:color="auto" w:fill="FFFFFF"/>
                </w:rPr>
                <w:t>typhus</w:t>
              </w:r>
            </w:hyperlink>
            <w:r w:rsidR="003E6673">
              <w:rPr>
                <w:color w:val="222222"/>
                <w:shd w:val="clear" w:color="auto" w:fill="FFFFFF"/>
              </w:rPr>
              <w:t xml:space="preserve">, </w:t>
            </w:r>
            <w:r w:rsidRPr="00C425D9">
              <w:rPr>
                <w:color w:val="222222"/>
                <w:shd w:val="clear" w:color="auto" w:fill="FFFFFF"/>
              </w:rPr>
              <w:t>influenza ,</w:t>
            </w:r>
            <w:r w:rsidRPr="00C425D9">
              <w:rPr>
                <w:rStyle w:val="apple-converted-space"/>
                <w:color w:val="222222"/>
                <w:shd w:val="clear" w:color="auto" w:fill="FFFFFF"/>
              </w:rPr>
              <w:t> </w:t>
            </w:r>
            <w:hyperlink r:id="rId16" w:tooltip="Diphtheria" w:history="1">
              <w:r w:rsidRPr="00C425D9">
                <w:rPr>
                  <w:rStyle w:val="Hyperlink"/>
                  <w:color w:val="auto"/>
                  <w:u w:val="none"/>
                  <w:shd w:val="clear" w:color="auto" w:fill="FFFFFF"/>
                </w:rPr>
                <w:t>diphtheria</w:t>
              </w:r>
            </w:hyperlink>
            <w:r w:rsidRPr="00C425D9">
              <w:rPr>
                <w:color w:val="222222"/>
                <w:shd w:val="clear" w:color="auto" w:fill="FFFFFF"/>
              </w:rPr>
              <w:t xml:space="preserve"> and </w:t>
            </w:r>
            <w:r w:rsidRPr="00C425D9">
              <w:rPr>
                <w:rStyle w:val="apple-converted-space"/>
                <w:shd w:val="clear" w:color="auto" w:fill="FFFFFF"/>
              </w:rPr>
              <w:t> </w:t>
            </w:r>
            <w:hyperlink r:id="rId17" w:tooltip="Measles" w:history="1">
              <w:r w:rsidRPr="00C425D9">
                <w:rPr>
                  <w:rStyle w:val="Hyperlink"/>
                  <w:color w:val="auto"/>
                  <w:u w:val="none"/>
                  <w:shd w:val="clear" w:color="auto" w:fill="FFFFFF"/>
                </w:rPr>
                <w:t>measles</w:t>
              </w:r>
            </w:hyperlink>
            <w:r w:rsidR="00C425D9">
              <w:t>,</w:t>
            </w:r>
            <w:r w:rsidRPr="00C425D9">
              <w:rPr>
                <w:color w:val="222222"/>
                <w:shd w:val="clear" w:color="auto" w:fill="FFFFFF"/>
                <w:vertAlign w:val="superscript"/>
              </w:rPr>
              <w:t>[</w:t>
            </w:r>
            <w:r w:rsidRPr="00C425D9">
              <w:rPr>
                <w:rStyle w:val="apple-converted-space"/>
                <w:color w:val="222222"/>
                <w:shd w:val="clear" w:color="auto" w:fill="FFFFFF"/>
              </w:rPr>
              <w:t> </w:t>
            </w:r>
            <w:r w:rsidRPr="00C425D9">
              <w:rPr>
                <w:color w:val="222222"/>
                <w:shd w:val="clear" w:color="auto" w:fill="FFFFFF"/>
              </w:rPr>
              <w:t>killing between 10 million and 20 million</w:t>
            </w:r>
            <w:r w:rsidRPr="00C425D9">
              <w:rPr>
                <w:rStyle w:val="apple-converted-space"/>
                <w:color w:val="222222"/>
                <w:shd w:val="clear" w:color="auto" w:fill="FFFFFF"/>
              </w:rPr>
              <w:t> </w:t>
            </w:r>
            <w:r w:rsidRPr="00C425D9">
              <w:rPr>
                <w:color w:val="222222"/>
                <w:shd w:val="clear" w:color="auto" w:fill="FFFFFF"/>
              </w:rPr>
              <w:t>people, up to 95 percent of the indigenous population of the Americas.</w:t>
            </w:r>
            <w:r w:rsidR="00D368AD" w:rsidRPr="00C425D9">
              <w:rPr>
                <w:color w:val="222222"/>
                <w:shd w:val="clear" w:color="auto" w:fill="FFFFFF"/>
              </w:rPr>
              <w:t xml:space="preserve"> </w:t>
            </w:r>
            <w:r w:rsidRPr="00C425D9">
              <w:rPr>
                <w:color w:val="222222"/>
                <w:shd w:val="clear" w:color="auto" w:fill="FFFFFF"/>
              </w:rPr>
              <w:t>This population loss and the cultural chaos and political collapses it caused greatly facilitated both colonization of the land and the conquest of the native civilizations.</w:t>
            </w:r>
            <w:r w:rsidRPr="00C425D9">
              <w:rPr>
                <w:rStyle w:val="apple-converted-space"/>
                <w:color w:val="222222"/>
                <w:shd w:val="clear" w:color="auto" w:fill="FFFFFF"/>
              </w:rPr>
              <w:t> </w:t>
            </w:r>
          </w:p>
        </w:tc>
      </w:tr>
      <w:tr w:rsidR="0043385C" w:rsidRPr="0051734F" w:rsidTr="00CC3167">
        <w:tc>
          <w:tcPr>
            <w:tcW w:w="2869" w:type="dxa"/>
          </w:tcPr>
          <w:p w:rsidR="0043385C" w:rsidRPr="0051734F" w:rsidRDefault="0043385C" w:rsidP="0043385C">
            <w:pPr>
              <w:pStyle w:val="ListParagraph"/>
              <w:numPr>
                <w:ilvl w:val="0"/>
                <w:numId w:val="1"/>
              </w:numPr>
              <w:spacing w:after="0" w:line="240" w:lineRule="auto"/>
              <w:rPr>
                <w:b/>
              </w:rPr>
            </w:pPr>
            <w:r w:rsidRPr="0051734F">
              <w:rPr>
                <w:b/>
              </w:rPr>
              <w:lastRenderedPageBreak/>
              <w:t>Plantations</w:t>
            </w:r>
          </w:p>
        </w:tc>
        <w:tc>
          <w:tcPr>
            <w:tcW w:w="5943" w:type="dxa"/>
          </w:tcPr>
          <w:p w:rsidR="0043385C" w:rsidRPr="0051734F" w:rsidRDefault="002540DC" w:rsidP="0051734F">
            <w:pPr>
              <w:spacing w:after="0"/>
            </w:pPr>
            <w:r w:rsidRPr="0051734F">
              <w:rPr>
                <w:rFonts w:cs="Arial"/>
                <w:shd w:val="clear" w:color="auto" w:fill="FFFFFF"/>
              </w:rPr>
              <w:t>A</w:t>
            </w:r>
            <w:r w:rsidRPr="0051734F">
              <w:rPr>
                <w:rStyle w:val="apple-converted-space"/>
                <w:rFonts w:cs="Arial"/>
                <w:shd w:val="clear" w:color="auto" w:fill="FFFFFF"/>
              </w:rPr>
              <w:t> </w:t>
            </w:r>
            <w:r w:rsidRPr="0051734F">
              <w:rPr>
                <w:rFonts w:cs="Arial"/>
                <w:b/>
                <w:bCs/>
                <w:shd w:val="clear" w:color="auto" w:fill="FFFFFF"/>
              </w:rPr>
              <w:t>plantation</w:t>
            </w:r>
            <w:r w:rsidRPr="0051734F">
              <w:rPr>
                <w:rStyle w:val="apple-converted-space"/>
                <w:rFonts w:cs="Arial"/>
                <w:shd w:val="clear" w:color="auto" w:fill="FFFFFF"/>
              </w:rPr>
              <w:t> </w:t>
            </w:r>
            <w:r w:rsidRPr="0051734F">
              <w:rPr>
                <w:rFonts w:cs="Arial"/>
                <w:shd w:val="clear" w:color="auto" w:fill="FFFFFF"/>
              </w:rPr>
              <w:t>is a large piece of land (or water) where one crop is specifically planted for widespread commercial sale and usually tended by resident laborers.</w:t>
            </w:r>
          </w:p>
        </w:tc>
        <w:tc>
          <w:tcPr>
            <w:tcW w:w="5133" w:type="dxa"/>
            <w:vMerge w:val="restart"/>
          </w:tcPr>
          <w:p w:rsidR="0043385C" w:rsidRPr="0051734F" w:rsidRDefault="0043385C" w:rsidP="003E6673">
            <w:pPr>
              <w:spacing w:after="0"/>
            </w:pPr>
            <w:r w:rsidRPr="0051734F">
              <w:rPr>
                <w:b/>
              </w:rPr>
              <w:t>How do encomienda’s and plantation’s encourage social stratification</w:t>
            </w:r>
            <w:r w:rsidRPr="0051734F">
              <w:t>?</w:t>
            </w:r>
          </w:p>
          <w:p w:rsidR="0043385C" w:rsidRPr="00C425D9" w:rsidRDefault="002540DC" w:rsidP="003E6673">
            <w:pPr>
              <w:spacing w:after="0"/>
            </w:pPr>
            <w:r w:rsidRPr="00C425D9">
              <w:rPr>
                <w:rFonts w:cs="Arial"/>
                <w:shd w:val="clear" w:color="auto" w:fill="FFFFFF"/>
              </w:rPr>
              <w:t>The</w:t>
            </w:r>
            <w:r w:rsidRPr="00C425D9">
              <w:rPr>
                <w:rStyle w:val="apple-converted-space"/>
                <w:rFonts w:cs="Arial"/>
                <w:shd w:val="clear" w:color="auto" w:fill="FFFFFF"/>
              </w:rPr>
              <w:t> </w:t>
            </w:r>
            <w:r w:rsidRPr="00C425D9">
              <w:rPr>
                <w:rStyle w:val="Emphasis"/>
                <w:rFonts w:cs="Arial"/>
                <w:bCs/>
                <w:i w:val="0"/>
                <w:iCs w:val="0"/>
                <w:shd w:val="clear" w:color="auto" w:fill="FFFFFF"/>
              </w:rPr>
              <w:t>encomienda</w:t>
            </w:r>
            <w:r w:rsidRPr="00C425D9">
              <w:rPr>
                <w:rStyle w:val="apple-converted-space"/>
                <w:rFonts w:cs="Arial"/>
                <w:shd w:val="clear" w:color="auto" w:fill="FFFFFF"/>
              </w:rPr>
              <w:t> </w:t>
            </w:r>
            <w:r w:rsidRPr="00C425D9">
              <w:rPr>
                <w:rFonts w:cs="Arial"/>
                <w:shd w:val="clear" w:color="auto" w:fill="FFFFFF"/>
              </w:rPr>
              <w:t>system and European feudalism</w:t>
            </w:r>
            <w:r w:rsidRPr="00C425D9">
              <w:rPr>
                <w:rStyle w:val="apple-converted-space"/>
                <w:rFonts w:cs="Arial"/>
                <w:shd w:val="clear" w:color="auto" w:fill="FFFFFF"/>
              </w:rPr>
              <w:t> </w:t>
            </w:r>
            <w:r w:rsidRPr="00C425D9">
              <w:rPr>
                <w:rStyle w:val="Emphasis"/>
                <w:rFonts w:cs="Arial"/>
                <w:bCs/>
                <w:i w:val="0"/>
                <w:iCs w:val="0"/>
                <w:shd w:val="clear" w:color="auto" w:fill="FFFFFF"/>
              </w:rPr>
              <w:t>did</w:t>
            </w:r>
            <w:r w:rsidRPr="00C425D9">
              <w:rPr>
                <w:rStyle w:val="apple-converted-space"/>
                <w:rFonts w:cs="Arial"/>
                <w:shd w:val="clear" w:color="auto" w:fill="FFFFFF"/>
              </w:rPr>
              <w:t> </w:t>
            </w:r>
            <w:r w:rsidRPr="00C425D9">
              <w:rPr>
                <w:rFonts w:cs="Arial"/>
                <w:shd w:val="clear" w:color="auto" w:fill="FFFFFF"/>
              </w:rPr>
              <w:t>not</w:t>
            </w:r>
            <w:r w:rsidRPr="00C425D9">
              <w:rPr>
                <w:rStyle w:val="apple-converted-space"/>
                <w:rFonts w:cs="Arial"/>
                <w:shd w:val="clear" w:color="auto" w:fill="FFFFFF"/>
              </w:rPr>
              <w:t> </w:t>
            </w:r>
            <w:r w:rsidRPr="00C425D9">
              <w:rPr>
                <w:rStyle w:val="Emphasis"/>
                <w:rFonts w:cs="Arial"/>
                <w:bCs/>
                <w:i w:val="0"/>
                <w:iCs w:val="0"/>
                <w:shd w:val="clear" w:color="auto" w:fill="FFFFFF"/>
              </w:rPr>
              <w:t>encourage</w:t>
            </w:r>
            <w:r w:rsidRPr="00C425D9">
              <w:rPr>
                <w:rStyle w:val="apple-converted-space"/>
                <w:rFonts w:cs="Arial"/>
                <w:shd w:val="clear" w:color="auto" w:fill="FFFFFF"/>
              </w:rPr>
              <w:t> </w:t>
            </w:r>
            <w:r w:rsidRPr="00C425D9">
              <w:rPr>
                <w:rFonts w:cs="Arial"/>
                <w:shd w:val="clear" w:color="auto" w:fill="FFFFFF"/>
              </w:rPr>
              <w:t>social mobility. Under these systems, there was no ability to move from one</w:t>
            </w:r>
            <w:r w:rsidRPr="00C425D9">
              <w:rPr>
                <w:rStyle w:val="apple-converted-space"/>
                <w:rFonts w:cs="Arial"/>
                <w:shd w:val="clear" w:color="auto" w:fill="FFFFFF"/>
              </w:rPr>
              <w:t> </w:t>
            </w:r>
            <w:r w:rsidRPr="00C425D9">
              <w:rPr>
                <w:rStyle w:val="Emphasis"/>
                <w:rFonts w:cs="Arial"/>
                <w:bCs/>
                <w:i w:val="0"/>
                <w:iCs w:val="0"/>
                <w:shd w:val="clear" w:color="auto" w:fill="FFFFFF"/>
              </w:rPr>
              <w:t>social class</w:t>
            </w:r>
            <w:r w:rsidRPr="00C425D9">
              <w:rPr>
                <w:rStyle w:val="apple-converted-space"/>
                <w:rFonts w:cs="Arial"/>
                <w:shd w:val="clear" w:color="auto" w:fill="FFFFFF"/>
              </w:rPr>
              <w:t> </w:t>
            </w:r>
            <w:proofErr w:type="gramStart"/>
            <w:r w:rsidR="00C425D9" w:rsidRPr="00C425D9">
              <w:rPr>
                <w:rFonts w:cs="Arial"/>
                <w:shd w:val="clear" w:color="auto" w:fill="FFFFFF"/>
              </w:rPr>
              <w:t>to .</w:t>
            </w:r>
            <w:proofErr w:type="gramEnd"/>
            <w:r w:rsidRPr="00C425D9">
              <w:rPr>
                <w:rFonts w:cs="Arial"/>
                <w:shd w:val="clear" w:color="auto" w:fill="FFFFFF"/>
              </w:rPr>
              <w:t xml:space="preserve"> The</w:t>
            </w:r>
            <w:r w:rsidRPr="00C425D9">
              <w:rPr>
                <w:rStyle w:val="apple-converted-space"/>
                <w:rFonts w:cs="Arial"/>
                <w:shd w:val="clear" w:color="auto" w:fill="FFFFFF"/>
              </w:rPr>
              <w:t> </w:t>
            </w:r>
            <w:r w:rsidRPr="00C425D9">
              <w:rPr>
                <w:rStyle w:val="Emphasis"/>
                <w:rFonts w:cs="Arial"/>
                <w:bCs/>
                <w:i w:val="0"/>
                <w:iCs w:val="0"/>
                <w:shd w:val="clear" w:color="auto" w:fill="FFFFFF"/>
              </w:rPr>
              <w:t>encomienda</w:t>
            </w:r>
            <w:r w:rsidRPr="00C425D9">
              <w:rPr>
                <w:rStyle w:val="apple-converted-space"/>
                <w:rFonts w:cs="Arial"/>
                <w:shd w:val="clear" w:color="auto" w:fill="FFFFFF"/>
              </w:rPr>
              <w:t> </w:t>
            </w:r>
            <w:r w:rsidRPr="00C425D9">
              <w:rPr>
                <w:rFonts w:cs="Arial"/>
                <w:shd w:val="clear" w:color="auto" w:fill="FFFFFF"/>
              </w:rPr>
              <w:t>system and European feudalism</w:t>
            </w:r>
            <w:r w:rsidRPr="00C425D9">
              <w:rPr>
                <w:rStyle w:val="apple-converted-space"/>
                <w:rFonts w:cs="Arial"/>
                <w:shd w:val="clear" w:color="auto" w:fill="FFFFFF"/>
              </w:rPr>
              <w:t> </w:t>
            </w:r>
            <w:r w:rsidRPr="00C425D9">
              <w:rPr>
                <w:rStyle w:val="Emphasis"/>
                <w:rFonts w:cs="Arial"/>
                <w:bCs/>
                <w:i w:val="0"/>
                <w:iCs w:val="0"/>
                <w:shd w:val="clear" w:color="auto" w:fill="FFFFFF"/>
              </w:rPr>
              <w:t>did</w:t>
            </w:r>
            <w:r w:rsidRPr="00C425D9">
              <w:rPr>
                <w:rStyle w:val="apple-converted-space"/>
                <w:rFonts w:cs="Arial"/>
                <w:shd w:val="clear" w:color="auto" w:fill="FFFFFF"/>
              </w:rPr>
              <w:t> </w:t>
            </w:r>
            <w:r w:rsidRPr="00C425D9">
              <w:rPr>
                <w:rFonts w:cs="Arial"/>
                <w:shd w:val="clear" w:color="auto" w:fill="FFFFFF"/>
              </w:rPr>
              <w:t>not result from the ... the African slave trade because Spain needed forced labor to run the</w:t>
            </w:r>
            <w:r w:rsidRPr="00C425D9">
              <w:rPr>
                <w:rStyle w:val="apple-converted-space"/>
                <w:rFonts w:cs="Arial"/>
                <w:shd w:val="clear" w:color="auto" w:fill="FFFFFF"/>
              </w:rPr>
              <w:t> </w:t>
            </w:r>
            <w:r w:rsidRPr="00C425D9">
              <w:rPr>
                <w:rStyle w:val="Emphasis"/>
                <w:rFonts w:cs="Arial"/>
                <w:bCs/>
                <w:i w:val="0"/>
                <w:iCs w:val="0"/>
                <w:shd w:val="clear" w:color="auto" w:fill="FFFFFF"/>
              </w:rPr>
              <w:t>plantations</w:t>
            </w:r>
            <w:r w:rsidRPr="00C425D9">
              <w:rPr>
                <w:rFonts w:cs="Arial"/>
                <w:shd w:val="clear" w:color="auto" w:fill="FFFFFF"/>
              </w:rPr>
              <w:t>.</w:t>
            </w:r>
          </w:p>
        </w:tc>
      </w:tr>
      <w:tr w:rsidR="0043385C" w:rsidRPr="0051734F" w:rsidTr="00CC3167">
        <w:tc>
          <w:tcPr>
            <w:tcW w:w="2869" w:type="dxa"/>
            <w:tcBorders>
              <w:bottom w:val="single" w:sz="4" w:space="0" w:color="auto"/>
            </w:tcBorders>
          </w:tcPr>
          <w:p w:rsidR="0043385C" w:rsidRPr="0051734F" w:rsidRDefault="0043385C" w:rsidP="0043385C">
            <w:pPr>
              <w:pStyle w:val="ListParagraph"/>
              <w:numPr>
                <w:ilvl w:val="0"/>
                <w:numId w:val="1"/>
              </w:numPr>
              <w:spacing w:after="0" w:line="240" w:lineRule="auto"/>
              <w:rPr>
                <w:b/>
              </w:rPr>
            </w:pPr>
            <w:r w:rsidRPr="0051734F">
              <w:rPr>
                <w:b/>
              </w:rPr>
              <w:t>Encomienda</w:t>
            </w:r>
          </w:p>
        </w:tc>
        <w:tc>
          <w:tcPr>
            <w:tcW w:w="5943" w:type="dxa"/>
            <w:tcBorders>
              <w:bottom w:val="single" w:sz="4" w:space="0" w:color="auto"/>
            </w:tcBorders>
          </w:tcPr>
          <w:p w:rsidR="0043385C" w:rsidRPr="0051734F" w:rsidRDefault="00725516" w:rsidP="0051734F">
            <w:pPr>
              <w:spacing w:after="0"/>
              <w:rPr>
                <w:rFonts w:cs="Arial"/>
              </w:rPr>
            </w:pPr>
            <w:r w:rsidRPr="0051734F">
              <w:rPr>
                <w:rFonts w:cs="Arial"/>
              </w:rPr>
              <w:t>Spanish colonial system in which a colonist was given a certain amount of land and a number of Native Americans to</w:t>
            </w:r>
            <w:r w:rsidR="002540DC" w:rsidRPr="0051734F">
              <w:rPr>
                <w:rFonts w:cs="Arial"/>
              </w:rPr>
              <w:t xml:space="preserve"> </w:t>
            </w:r>
            <w:r w:rsidRPr="0051734F">
              <w:rPr>
                <w:rFonts w:cs="Arial"/>
              </w:rPr>
              <w:t>work the land in exchange for teaching the native Americans</w:t>
            </w:r>
            <w:r w:rsidR="002540DC" w:rsidRPr="0051734F">
              <w:rPr>
                <w:rFonts w:cs="Arial"/>
              </w:rPr>
              <w:t xml:space="preserve"> Christianity</w:t>
            </w:r>
          </w:p>
        </w:tc>
        <w:tc>
          <w:tcPr>
            <w:tcW w:w="5133" w:type="dxa"/>
            <w:vMerge/>
            <w:tcBorders>
              <w:bottom w:val="single" w:sz="4" w:space="0" w:color="auto"/>
            </w:tcBorders>
          </w:tcPr>
          <w:p w:rsidR="0043385C" w:rsidRPr="0051734F" w:rsidRDefault="0043385C" w:rsidP="00CC3167"/>
        </w:tc>
      </w:tr>
      <w:tr w:rsidR="0043385C" w:rsidRPr="0051734F" w:rsidTr="00CC3167">
        <w:tc>
          <w:tcPr>
            <w:tcW w:w="2869" w:type="dxa"/>
            <w:tcBorders>
              <w:bottom w:val="single" w:sz="4" w:space="0" w:color="auto"/>
            </w:tcBorders>
          </w:tcPr>
          <w:p w:rsidR="0043385C" w:rsidRPr="0051734F" w:rsidRDefault="0043385C" w:rsidP="003E6673">
            <w:pPr>
              <w:pStyle w:val="ListParagraph"/>
              <w:numPr>
                <w:ilvl w:val="0"/>
                <w:numId w:val="1"/>
              </w:numPr>
              <w:spacing w:after="0" w:line="240" w:lineRule="auto"/>
              <w:rPr>
                <w:b/>
              </w:rPr>
            </w:pPr>
            <w:r w:rsidRPr="0051734F">
              <w:rPr>
                <w:b/>
              </w:rPr>
              <w:t>Treaty of Tordesillas</w:t>
            </w:r>
          </w:p>
        </w:tc>
        <w:tc>
          <w:tcPr>
            <w:tcW w:w="5943" w:type="dxa"/>
            <w:tcBorders>
              <w:bottom w:val="single" w:sz="4" w:space="0" w:color="auto"/>
            </w:tcBorders>
          </w:tcPr>
          <w:p w:rsidR="0043385C" w:rsidRPr="0051734F" w:rsidRDefault="00725516" w:rsidP="003E6673">
            <w:pPr>
              <w:spacing w:after="0"/>
              <w:rPr>
                <w:rFonts w:cs="Arial"/>
                <w:shd w:val="clear" w:color="auto" w:fill="FFFFFF"/>
              </w:rPr>
            </w:pPr>
            <w:r w:rsidRPr="0051734F">
              <w:rPr>
                <w:rStyle w:val="srtitle"/>
                <w:rFonts w:cs="Arial"/>
                <w:b/>
                <w:bCs/>
                <w:bdr w:val="none" w:sz="0" w:space="0" w:color="auto" w:frame="1"/>
              </w:rPr>
              <w:t>T</w:t>
            </w:r>
            <w:r w:rsidR="00507536" w:rsidRPr="0051734F">
              <w:rPr>
                <w:rStyle w:val="srtitle"/>
                <w:rFonts w:cs="Arial"/>
                <w:b/>
                <w:bCs/>
                <w:bdr w:val="none" w:sz="0" w:space="0" w:color="auto" w:frame="1"/>
              </w:rPr>
              <w:t>r</w:t>
            </w:r>
            <w:r w:rsidRPr="0051734F">
              <w:rPr>
                <w:rStyle w:val="srtitle"/>
                <w:rFonts w:cs="Arial"/>
                <w:b/>
                <w:bCs/>
                <w:bdr w:val="none" w:sz="0" w:space="0" w:color="auto" w:frame="1"/>
              </w:rPr>
              <w:t>eaty of Tordesillas</w:t>
            </w:r>
            <w:r w:rsidRPr="0051734F">
              <w:rPr>
                <w:rStyle w:val="Strong"/>
                <w:rFonts w:cs="Arial"/>
                <w:bdr w:val="none" w:sz="0" w:space="0" w:color="auto" w:frame="1"/>
                <w:shd w:val="clear" w:color="auto" w:fill="FFFFFF"/>
              </w:rPr>
              <w:t>,</w:t>
            </w:r>
            <w:r w:rsidRPr="0051734F">
              <w:rPr>
                <w:rStyle w:val="apple-converted-space"/>
                <w:rFonts w:cs="Arial"/>
                <w:b/>
                <w:bCs/>
                <w:bdr w:val="none" w:sz="0" w:space="0" w:color="auto" w:frame="1"/>
                <w:shd w:val="clear" w:color="auto" w:fill="FFFFFF"/>
              </w:rPr>
              <w:t> </w:t>
            </w:r>
            <w:r w:rsidRPr="0051734F">
              <w:rPr>
                <w:rFonts w:cs="Arial"/>
                <w:shd w:val="clear" w:color="auto" w:fill="FFFFFF"/>
              </w:rPr>
              <w:t>(June 7, 1494), agreement between</w:t>
            </w:r>
            <w:r w:rsidRPr="0051734F">
              <w:rPr>
                <w:rStyle w:val="apple-converted-space"/>
                <w:rFonts w:cs="Arial"/>
                <w:shd w:val="clear" w:color="auto" w:fill="FFFFFF"/>
              </w:rPr>
              <w:t> </w:t>
            </w:r>
            <w:bookmarkStart w:id="0" w:name="ref376930"/>
            <w:bookmarkEnd w:id="0"/>
            <w:r w:rsidRPr="0051734F">
              <w:fldChar w:fldCharType="begin"/>
            </w:r>
            <w:r w:rsidRPr="0051734F">
              <w:instrText xml:space="preserve"> HYPERLINK "https://www.britannica.com/place/Spain" </w:instrText>
            </w:r>
            <w:r w:rsidRPr="0051734F">
              <w:fldChar w:fldCharType="separate"/>
            </w:r>
            <w:r w:rsidRPr="0051734F">
              <w:rPr>
                <w:rStyle w:val="Hyperlink"/>
                <w:rFonts w:cs="Arial"/>
                <w:color w:val="auto"/>
                <w:u w:val="none"/>
                <w:bdr w:val="none" w:sz="0" w:space="0" w:color="auto" w:frame="1"/>
              </w:rPr>
              <w:t>Spain</w:t>
            </w:r>
            <w:r w:rsidRPr="0051734F">
              <w:fldChar w:fldCharType="end"/>
            </w:r>
            <w:r w:rsidRPr="0051734F">
              <w:rPr>
                <w:rStyle w:val="apple-converted-space"/>
                <w:rFonts w:cs="Arial"/>
                <w:shd w:val="clear" w:color="auto" w:fill="FFFFFF"/>
              </w:rPr>
              <w:t> </w:t>
            </w:r>
            <w:r w:rsidRPr="0051734F">
              <w:rPr>
                <w:rFonts w:cs="Arial"/>
                <w:shd w:val="clear" w:color="auto" w:fill="FFFFFF"/>
              </w:rPr>
              <w:t xml:space="preserve">and </w:t>
            </w:r>
            <w:hyperlink r:id="rId18" w:history="1">
              <w:r w:rsidRPr="0051734F">
                <w:rPr>
                  <w:rStyle w:val="Hyperlink"/>
                  <w:rFonts w:cs="Arial"/>
                  <w:color w:val="auto"/>
                  <w:u w:val="none"/>
                  <w:bdr w:val="none" w:sz="0" w:space="0" w:color="auto" w:frame="1"/>
                </w:rPr>
                <w:t>Portugal</w:t>
              </w:r>
            </w:hyperlink>
            <w:r w:rsidRPr="0051734F">
              <w:rPr>
                <w:rStyle w:val="apple-converted-space"/>
                <w:rFonts w:cs="Arial"/>
                <w:shd w:val="clear" w:color="auto" w:fill="FFFFFF"/>
              </w:rPr>
              <w:t> </w:t>
            </w:r>
            <w:r w:rsidRPr="0051734F">
              <w:rPr>
                <w:rFonts w:cs="Arial"/>
                <w:shd w:val="clear" w:color="auto" w:fill="FFFFFF"/>
              </w:rPr>
              <w:t>aimed at settling conflicts over lands newly discovered or explored by</w:t>
            </w:r>
            <w:r w:rsidRPr="0051734F">
              <w:rPr>
                <w:rStyle w:val="apple-converted-space"/>
                <w:rFonts w:cs="Arial"/>
                <w:shd w:val="clear" w:color="auto" w:fill="FFFFFF"/>
              </w:rPr>
              <w:t> </w:t>
            </w:r>
            <w:hyperlink r:id="rId19" w:history="1">
              <w:r w:rsidRPr="0051734F">
                <w:rPr>
                  <w:rStyle w:val="Hyperlink"/>
                  <w:rFonts w:cs="Arial"/>
                  <w:color w:val="auto"/>
                  <w:u w:val="none"/>
                  <w:bdr w:val="none" w:sz="0" w:space="0" w:color="auto" w:frame="1"/>
                </w:rPr>
                <w:t>Christopher Columbus</w:t>
              </w:r>
            </w:hyperlink>
            <w:r w:rsidRPr="0051734F">
              <w:rPr>
                <w:rStyle w:val="apple-converted-space"/>
                <w:rFonts w:cs="Arial"/>
                <w:shd w:val="clear" w:color="auto" w:fill="FFFFFF"/>
              </w:rPr>
              <w:t> </w:t>
            </w:r>
            <w:r w:rsidRPr="0051734F">
              <w:rPr>
                <w:rFonts w:cs="Arial"/>
                <w:shd w:val="clear" w:color="auto" w:fill="FFFFFF"/>
              </w:rPr>
              <w:t>and other late 15th-century voyagers.</w:t>
            </w:r>
          </w:p>
          <w:p w:rsidR="0043385C" w:rsidRPr="0051734F" w:rsidRDefault="00507536" w:rsidP="003E6673">
            <w:pPr>
              <w:spacing w:after="0"/>
            </w:pPr>
            <w:r w:rsidRPr="0051734F">
              <w:rPr>
                <w:rFonts w:cs="Arial"/>
                <w:shd w:val="clear" w:color="auto" w:fill="FFFFFF"/>
              </w:rPr>
              <w:t>Pope</w:t>
            </w:r>
            <w:r w:rsidR="00725516" w:rsidRPr="0051734F">
              <w:rPr>
                <w:rStyle w:val="apple-converted-space"/>
                <w:rFonts w:cs="Arial"/>
                <w:shd w:val="clear" w:color="auto" w:fill="FFFFFF"/>
              </w:rPr>
              <w:t> </w:t>
            </w:r>
            <w:bookmarkStart w:id="1" w:name="ref376927"/>
            <w:bookmarkEnd w:id="1"/>
            <w:r w:rsidR="00725516" w:rsidRPr="0051734F">
              <w:fldChar w:fldCharType="begin"/>
            </w:r>
            <w:r w:rsidR="00725516" w:rsidRPr="0051734F">
              <w:instrText xml:space="preserve"> HYPERLINK "https://www.britannica.com/biography/Alexander-VI" </w:instrText>
            </w:r>
            <w:r w:rsidR="00725516" w:rsidRPr="0051734F">
              <w:fldChar w:fldCharType="separate"/>
            </w:r>
            <w:r w:rsidR="00725516" w:rsidRPr="0051734F">
              <w:rPr>
                <w:rStyle w:val="Hyperlink"/>
                <w:rFonts w:cs="Arial"/>
                <w:color w:val="auto"/>
                <w:u w:val="none"/>
                <w:bdr w:val="none" w:sz="0" w:space="0" w:color="auto" w:frame="1"/>
              </w:rPr>
              <w:t>Alexander VI</w:t>
            </w:r>
            <w:r w:rsidR="00725516" w:rsidRPr="0051734F">
              <w:fldChar w:fldCharType="end"/>
            </w:r>
            <w:r w:rsidR="00725516" w:rsidRPr="0051734F">
              <w:t xml:space="preserve"> </w:t>
            </w:r>
            <w:r w:rsidR="00725516" w:rsidRPr="0051734F">
              <w:rPr>
                <w:rFonts w:cs="Arial"/>
                <w:shd w:val="clear" w:color="auto" w:fill="FFFFFF"/>
              </w:rPr>
              <w:t xml:space="preserve">issued </w:t>
            </w:r>
            <w:r w:rsidRPr="0051734F">
              <w:rPr>
                <w:rFonts w:cs="Arial"/>
                <w:shd w:val="clear" w:color="auto" w:fill="FFFFFF"/>
              </w:rPr>
              <w:t>a declaration</w:t>
            </w:r>
            <w:r w:rsidR="00725516" w:rsidRPr="0051734F">
              <w:rPr>
                <w:rFonts w:cs="Arial"/>
                <w:shd w:val="clear" w:color="auto" w:fill="FFFFFF"/>
              </w:rPr>
              <w:t xml:space="preserve"> setting up a line of demarcation from pole to pole west of the Cape Verde Islands. Spain was given exclusive rights to all newly discovered and undiscovered lands in the region west of the line. Portuguese expeditions were to keep to the east of the line. Neither power was to occupy any territory already in the hands of a Christian ruler</w:t>
            </w:r>
          </w:p>
        </w:tc>
        <w:tc>
          <w:tcPr>
            <w:tcW w:w="5133" w:type="dxa"/>
            <w:tcBorders>
              <w:bottom w:val="single" w:sz="4" w:space="0" w:color="auto"/>
            </w:tcBorders>
            <w:shd w:val="clear" w:color="auto" w:fill="E7E6E6" w:themeFill="background2"/>
          </w:tcPr>
          <w:p w:rsidR="0043385C" w:rsidRPr="0051734F" w:rsidRDefault="0043385C" w:rsidP="00CC3167"/>
        </w:tc>
      </w:tr>
      <w:tr w:rsidR="0043385C" w:rsidRPr="0051734F" w:rsidTr="00CC3167">
        <w:tc>
          <w:tcPr>
            <w:tcW w:w="2869" w:type="dxa"/>
            <w:tcBorders>
              <w:top w:val="single" w:sz="4" w:space="0" w:color="auto"/>
              <w:left w:val="nil"/>
              <w:bottom w:val="single" w:sz="4" w:space="0" w:color="auto"/>
              <w:right w:val="nil"/>
            </w:tcBorders>
          </w:tcPr>
          <w:p w:rsidR="0043385C" w:rsidRPr="0051734F" w:rsidRDefault="0043385C" w:rsidP="003E6673">
            <w:pPr>
              <w:spacing w:after="0"/>
            </w:pPr>
          </w:p>
        </w:tc>
        <w:tc>
          <w:tcPr>
            <w:tcW w:w="5943" w:type="dxa"/>
            <w:tcBorders>
              <w:top w:val="single" w:sz="4" w:space="0" w:color="auto"/>
              <w:left w:val="nil"/>
              <w:bottom w:val="single" w:sz="4" w:space="0" w:color="auto"/>
              <w:right w:val="nil"/>
            </w:tcBorders>
          </w:tcPr>
          <w:p w:rsidR="0043385C" w:rsidRPr="0051734F" w:rsidRDefault="0043385C" w:rsidP="003E6673">
            <w:pPr>
              <w:spacing w:after="100" w:afterAutospacing="1"/>
            </w:pPr>
          </w:p>
        </w:tc>
        <w:tc>
          <w:tcPr>
            <w:tcW w:w="5133" w:type="dxa"/>
            <w:tcBorders>
              <w:top w:val="single" w:sz="4" w:space="0" w:color="auto"/>
              <w:left w:val="nil"/>
              <w:bottom w:val="single" w:sz="4" w:space="0" w:color="auto"/>
              <w:right w:val="nil"/>
            </w:tcBorders>
          </w:tcPr>
          <w:p w:rsidR="0043385C" w:rsidRPr="0051734F" w:rsidRDefault="0043385C" w:rsidP="00CC3167"/>
        </w:tc>
      </w:tr>
      <w:tr w:rsidR="0043385C" w:rsidRPr="0051734F" w:rsidTr="00CC3167">
        <w:tc>
          <w:tcPr>
            <w:tcW w:w="2869" w:type="dxa"/>
            <w:tcBorders>
              <w:top w:val="single" w:sz="4" w:space="0" w:color="auto"/>
            </w:tcBorders>
          </w:tcPr>
          <w:p w:rsidR="0043385C" w:rsidRPr="0051734F" w:rsidRDefault="0043385C" w:rsidP="003E6673">
            <w:pPr>
              <w:pStyle w:val="ListParagraph"/>
              <w:numPr>
                <w:ilvl w:val="0"/>
                <w:numId w:val="1"/>
              </w:numPr>
              <w:spacing w:after="0" w:line="240" w:lineRule="auto"/>
              <w:rPr>
                <w:b/>
              </w:rPr>
            </w:pPr>
            <w:r w:rsidRPr="0051734F">
              <w:rPr>
                <w:b/>
              </w:rPr>
              <w:t>Triangular Trade</w:t>
            </w:r>
          </w:p>
        </w:tc>
        <w:tc>
          <w:tcPr>
            <w:tcW w:w="5943" w:type="dxa"/>
            <w:tcBorders>
              <w:top w:val="single" w:sz="4" w:space="0" w:color="auto"/>
            </w:tcBorders>
          </w:tcPr>
          <w:p w:rsidR="0043385C" w:rsidRPr="0051734F" w:rsidRDefault="003E6673" w:rsidP="003E6673">
            <w:pPr>
              <w:shd w:val="clear" w:color="auto" w:fill="FFFFFF"/>
              <w:spacing w:after="0" w:line="240" w:lineRule="auto"/>
            </w:pPr>
            <w:r>
              <w:rPr>
                <w:rFonts w:eastAsia="Times New Roman" w:cs="Arial"/>
              </w:rPr>
              <w:t>Triangular Trade is a</w:t>
            </w:r>
            <w:bookmarkStart w:id="2" w:name="_GoBack"/>
            <w:bookmarkEnd w:id="2"/>
            <w:r w:rsidR="00725516" w:rsidRPr="0051734F">
              <w:rPr>
                <w:rFonts w:eastAsia="Times New Roman" w:cs="Arial"/>
              </w:rPr>
              <w:t xml:space="preserve"> multilateral system of trading in which a country pays for its imports from one country by its exports to </w:t>
            </w:r>
            <w:r w:rsidR="00725516" w:rsidRPr="0051734F">
              <w:rPr>
                <w:rFonts w:eastAsia="Times New Roman" w:cs="Arial"/>
              </w:rPr>
              <w:lastRenderedPageBreak/>
              <w:t>another. Used to refer to the trade in the eighteenth and nineteenth centuries that involved shipping goods from Britain to West Africa to be exchanged for slaves, these slaves being shipped to the West Indies and exchanged for sugar, rum, and other commodities, which were in turn shipped back to Britain.</w:t>
            </w:r>
          </w:p>
        </w:tc>
        <w:tc>
          <w:tcPr>
            <w:tcW w:w="5133" w:type="dxa"/>
            <w:tcBorders>
              <w:top w:val="single" w:sz="4" w:space="0" w:color="auto"/>
            </w:tcBorders>
          </w:tcPr>
          <w:p w:rsidR="0043385C" w:rsidRPr="0051734F" w:rsidRDefault="0043385C" w:rsidP="00CC3167"/>
          <w:p w:rsidR="0043385C" w:rsidRPr="0051734F" w:rsidRDefault="0043385C" w:rsidP="00CC3167"/>
          <w:p w:rsidR="0043385C" w:rsidRPr="0051734F" w:rsidRDefault="0043385C" w:rsidP="00CC3167"/>
        </w:tc>
      </w:tr>
      <w:tr w:rsidR="0043385C" w:rsidRPr="0051734F" w:rsidTr="00CC3167">
        <w:tc>
          <w:tcPr>
            <w:tcW w:w="2869" w:type="dxa"/>
          </w:tcPr>
          <w:p w:rsidR="0043385C" w:rsidRPr="0051734F" w:rsidRDefault="0043385C" w:rsidP="0043385C">
            <w:pPr>
              <w:pStyle w:val="ListParagraph"/>
              <w:numPr>
                <w:ilvl w:val="0"/>
                <w:numId w:val="1"/>
              </w:numPr>
              <w:spacing w:after="0" w:line="240" w:lineRule="auto"/>
              <w:rPr>
                <w:b/>
              </w:rPr>
            </w:pPr>
            <w:r w:rsidRPr="0051734F">
              <w:rPr>
                <w:b/>
              </w:rPr>
              <w:lastRenderedPageBreak/>
              <w:t>Middle Passage</w:t>
            </w:r>
          </w:p>
        </w:tc>
        <w:tc>
          <w:tcPr>
            <w:tcW w:w="5943" w:type="dxa"/>
          </w:tcPr>
          <w:p w:rsidR="0043385C" w:rsidRPr="0051734F" w:rsidRDefault="00725516" w:rsidP="00725516">
            <w:r w:rsidRPr="0051734F">
              <w:rPr>
                <w:rFonts w:cs="Arial"/>
                <w:shd w:val="clear" w:color="auto" w:fill="FFFFFF"/>
              </w:rPr>
              <w:t>The</w:t>
            </w:r>
            <w:r w:rsidRPr="0051734F">
              <w:rPr>
                <w:rStyle w:val="apple-converted-space"/>
                <w:rFonts w:cs="Arial"/>
                <w:shd w:val="clear" w:color="auto" w:fill="FFFFFF"/>
              </w:rPr>
              <w:t> </w:t>
            </w:r>
            <w:r w:rsidRPr="0051734F">
              <w:rPr>
                <w:rStyle w:val="Emphasis"/>
                <w:rFonts w:cs="Arial"/>
                <w:b/>
                <w:bCs/>
                <w:i w:val="0"/>
                <w:iCs w:val="0"/>
                <w:shd w:val="clear" w:color="auto" w:fill="FFFFFF"/>
              </w:rPr>
              <w:t>Middle Passage</w:t>
            </w:r>
            <w:r w:rsidRPr="0051734F">
              <w:rPr>
                <w:rStyle w:val="apple-converted-space"/>
                <w:rFonts w:cs="Arial"/>
                <w:shd w:val="clear" w:color="auto" w:fill="FFFFFF"/>
              </w:rPr>
              <w:t> </w:t>
            </w:r>
            <w:r w:rsidRPr="0051734F">
              <w:rPr>
                <w:rFonts w:cs="Arial"/>
                <w:shd w:val="clear" w:color="auto" w:fill="FFFFFF"/>
              </w:rPr>
              <w:t>was the stage of the triangular trade in which millions of Africans were shipped to the New World as part of the Atlantic slave trade.</w:t>
            </w:r>
          </w:p>
        </w:tc>
        <w:tc>
          <w:tcPr>
            <w:tcW w:w="5133" w:type="dxa"/>
          </w:tcPr>
          <w:p w:rsidR="0043385C" w:rsidRPr="0051734F" w:rsidRDefault="0043385C" w:rsidP="00CC3167"/>
        </w:tc>
      </w:tr>
    </w:tbl>
    <w:p w:rsidR="0043385C" w:rsidRPr="0051734F" w:rsidRDefault="0043385C" w:rsidP="0043385C">
      <w:pPr>
        <w:spacing w:after="0" w:line="240" w:lineRule="auto"/>
        <w:rPr>
          <w:rFonts w:cs="Times New Roman"/>
        </w:rPr>
      </w:pPr>
    </w:p>
    <w:p w:rsidR="00CC3167" w:rsidRPr="0051734F" w:rsidRDefault="00CC3167"/>
    <w:sectPr w:rsidR="00CC3167" w:rsidRPr="0051734F" w:rsidSect="00CC31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C2E"/>
    <w:multiLevelType w:val="hybridMultilevel"/>
    <w:tmpl w:val="78E6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48"/>
    <w:multiLevelType w:val="multilevel"/>
    <w:tmpl w:val="A72A6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07435"/>
    <w:multiLevelType w:val="hybridMultilevel"/>
    <w:tmpl w:val="C6D4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1406D"/>
    <w:multiLevelType w:val="hybridMultilevel"/>
    <w:tmpl w:val="943675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696466F"/>
    <w:multiLevelType w:val="hybridMultilevel"/>
    <w:tmpl w:val="8CC0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A788F"/>
    <w:multiLevelType w:val="hybridMultilevel"/>
    <w:tmpl w:val="B68C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62FD5"/>
    <w:multiLevelType w:val="hybridMultilevel"/>
    <w:tmpl w:val="61AC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8645A"/>
    <w:multiLevelType w:val="hybridMultilevel"/>
    <w:tmpl w:val="1BE6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F679C"/>
    <w:multiLevelType w:val="hybridMultilevel"/>
    <w:tmpl w:val="CA46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65BCD"/>
    <w:multiLevelType w:val="hybridMultilevel"/>
    <w:tmpl w:val="2066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8"/>
  </w:num>
  <w:num w:numId="6">
    <w:abstractNumId w:val="3"/>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5C"/>
    <w:rsid w:val="00034D14"/>
    <w:rsid w:val="00186FEF"/>
    <w:rsid w:val="001E67F2"/>
    <w:rsid w:val="002540DC"/>
    <w:rsid w:val="002A5AA1"/>
    <w:rsid w:val="002D0F37"/>
    <w:rsid w:val="002F7619"/>
    <w:rsid w:val="003227CD"/>
    <w:rsid w:val="00360582"/>
    <w:rsid w:val="003B3A8E"/>
    <w:rsid w:val="003E6673"/>
    <w:rsid w:val="0043385C"/>
    <w:rsid w:val="00462819"/>
    <w:rsid w:val="00487931"/>
    <w:rsid w:val="00507536"/>
    <w:rsid w:val="0051734F"/>
    <w:rsid w:val="0056185D"/>
    <w:rsid w:val="00574B5F"/>
    <w:rsid w:val="005C772F"/>
    <w:rsid w:val="006A3E20"/>
    <w:rsid w:val="00725516"/>
    <w:rsid w:val="007577EA"/>
    <w:rsid w:val="00957C82"/>
    <w:rsid w:val="009A314B"/>
    <w:rsid w:val="00A51576"/>
    <w:rsid w:val="00B23C26"/>
    <w:rsid w:val="00BA1F7E"/>
    <w:rsid w:val="00BB31C5"/>
    <w:rsid w:val="00C1276F"/>
    <w:rsid w:val="00C425D9"/>
    <w:rsid w:val="00CA4257"/>
    <w:rsid w:val="00CC0C12"/>
    <w:rsid w:val="00CC3167"/>
    <w:rsid w:val="00D368AD"/>
    <w:rsid w:val="00F40877"/>
    <w:rsid w:val="00FB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B751A-9492-4BBD-AA18-00E1F0D8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8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385C"/>
    <w:pPr>
      <w:ind w:left="720"/>
      <w:contextualSpacing/>
    </w:pPr>
  </w:style>
  <w:style w:type="character" w:customStyle="1" w:styleId="apple-converted-space">
    <w:name w:val="apple-converted-space"/>
    <w:basedOn w:val="DefaultParagraphFont"/>
    <w:rsid w:val="00725516"/>
  </w:style>
  <w:style w:type="character" w:styleId="Emphasis">
    <w:name w:val="Emphasis"/>
    <w:basedOn w:val="DefaultParagraphFont"/>
    <w:uiPriority w:val="20"/>
    <w:qFormat/>
    <w:rsid w:val="00725516"/>
    <w:rPr>
      <w:i/>
      <w:iCs/>
    </w:rPr>
  </w:style>
  <w:style w:type="character" w:styleId="Strong">
    <w:name w:val="Strong"/>
    <w:basedOn w:val="DefaultParagraphFont"/>
    <w:uiPriority w:val="22"/>
    <w:qFormat/>
    <w:rsid w:val="00725516"/>
    <w:rPr>
      <w:b/>
      <w:bCs/>
    </w:rPr>
  </w:style>
  <w:style w:type="character" w:customStyle="1" w:styleId="srtitle">
    <w:name w:val="srtitle"/>
    <w:basedOn w:val="DefaultParagraphFont"/>
    <w:rsid w:val="00725516"/>
  </w:style>
  <w:style w:type="character" w:styleId="Hyperlink">
    <w:name w:val="Hyperlink"/>
    <w:basedOn w:val="DefaultParagraphFont"/>
    <w:uiPriority w:val="99"/>
    <w:semiHidden/>
    <w:unhideWhenUsed/>
    <w:rsid w:val="00725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841046">
      <w:bodyDiv w:val="1"/>
      <w:marLeft w:val="0"/>
      <w:marRight w:val="0"/>
      <w:marTop w:val="0"/>
      <w:marBottom w:val="0"/>
      <w:divBdr>
        <w:top w:val="none" w:sz="0" w:space="0" w:color="auto"/>
        <w:left w:val="none" w:sz="0" w:space="0" w:color="auto"/>
        <w:bottom w:val="none" w:sz="0" w:space="0" w:color="auto"/>
        <w:right w:val="none" w:sz="0" w:space="0" w:color="auto"/>
      </w:divBdr>
      <w:divsChild>
        <w:div w:id="782771203">
          <w:marLeft w:val="-300"/>
          <w:marRight w:val="0"/>
          <w:marTop w:val="0"/>
          <w:marBottom w:val="0"/>
          <w:divBdr>
            <w:top w:val="none" w:sz="0" w:space="0" w:color="auto"/>
            <w:left w:val="none" w:sz="0" w:space="0" w:color="auto"/>
            <w:bottom w:val="none" w:sz="0" w:space="0" w:color="auto"/>
            <w:right w:val="none" w:sz="0" w:space="0" w:color="auto"/>
          </w:divBdr>
          <w:divsChild>
            <w:div w:id="653144382">
              <w:marLeft w:val="0"/>
              <w:marRight w:val="0"/>
              <w:marTop w:val="0"/>
              <w:marBottom w:val="0"/>
              <w:divBdr>
                <w:top w:val="none" w:sz="0" w:space="0" w:color="auto"/>
                <w:left w:val="none" w:sz="0" w:space="0" w:color="auto"/>
                <w:bottom w:val="none" w:sz="0" w:space="0" w:color="auto"/>
                <w:right w:val="none" w:sz="0" w:space="0" w:color="auto"/>
              </w:divBdr>
            </w:div>
          </w:divsChild>
        </w:div>
        <w:div w:id="1303002001">
          <w:marLeft w:val="-480"/>
          <w:marRight w:val="0"/>
          <w:marTop w:val="0"/>
          <w:marBottom w:val="0"/>
          <w:divBdr>
            <w:top w:val="none" w:sz="0" w:space="0" w:color="auto"/>
            <w:left w:val="none" w:sz="0" w:space="0" w:color="auto"/>
            <w:bottom w:val="none" w:sz="0" w:space="0" w:color="auto"/>
            <w:right w:val="none" w:sz="0" w:space="0" w:color="auto"/>
          </w:divBdr>
          <w:divsChild>
            <w:div w:id="471026435">
              <w:marLeft w:val="375"/>
              <w:marRight w:val="0"/>
              <w:marTop w:val="0"/>
              <w:marBottom w:val="0"/>
              <w:divBdr>
                <w:top w:val="none" w:sz="0" w:space="0" w:color="auto"/>
                <w:left w:val="none" w:sz="0" w:space="0" w:color="auto"/>
                <w:bottom w:val="none" w:sz="0" w:space="0" w:color="auto"/>
                <w:right w:val="none" w:sz="0" w:space="0" w:color="auto"/>
              </w:divBdr>
              <w:divsChild>
                <w:div w:id="255217400">
                  <w:marLeft w:val="0"/>
                  <w:marRight w:val="0"/>
                  <w:marTop w:val="0"/>
                  <w:marBottom w:val="0"/>
                  <w:divBdr>
                    <w:top w:val="none" w:sz="0" w:space="0" w:color="auto"/>
                    <w:left w:val="none" w:sz="0" w:space="0" w:color="auto"/>
                    <w:bottom w:val="none" w:sz="0" w:space="0" w:color="auto"/>
                    <w:right w:val="none" w:sz="0" w:space="0" w:color="auto"/>
                  </w:divBdr>
                  <w:divsChild>
                    <w:div w:id="15701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Cow" TargetMode="External"/><Relationship Id="rId13" Type="http://schemas.openxmlformats.org/officeDocument/2006/relationships/hyperlink" Target="http://www.newworldencyclopedia.org/entry/Chicken" TargetMode="External"/><Relationship Id="rId18" Type="http://schemas.openxmlformats.org/officeDocument/2006/relationships/hyperlink" Target="https://www.britannica.com/place/Portug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Protestant_Reformation" TargetMode="External"/><Relationship Id="rId12" Type="http://schemas.openxmlformats.org/officeDocument/2006/relationships/hyperlink" Target="http://www.newworldencyclopedia.org/entry/Horse" TargetMode="External"/><Relationship Id="rId17" Type="http://schemas.openxmlformats.org/officeDocument/2006/relationships/hyperlink" Target="http://www.newworldencyclopedia.org/entry/Measles" TargetMode="External"/><Relationship Id="rId2" Type="http://schemas.openxmlformats.org/officeDocument/2006/relationships/styles" Target="styles.xml"/><Relationship Id="rId16" Type="http://schemas.openxmlformats.org/officeDocument/2006/relationships/hyperlink" Target="http://www.newworldencyclopedia.org/entry/Diphther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atholic_Church" TargetMode="External"/><Relationship Id="rId11" Type="http://schemas.openxmlformats.org/officeDocument/2006/relationships/hyperlink" Target="http://www.newworldencyclopedia.org/entry/Goat" TargetMode="External"/><Relationship Id="rId5" Type="http://schemas.openxmlformats.org/officeDocument/2006/relationships/hyperlink" Target="https://en.wikipedia.org/wiki/Church_of_England" TargetMode="External"/><Relationship Id="rId15" Type="http://schemas.openxmlformats.org/officeDocument/2006/relationships/hyperlink" Target="http://www.newworldencyclopedia.org/entry/Typhus" TargetMode="External"/><Relationship Id="rId10" Type="http://schemas.openxmlformats.org/officeDocument/2006/relationships/hyperlink" Target="http://www.newworldencyclopedia.org/entry/Sheep" TargetMode="External"/><Relationship Id="rId19" Type="http://schemas.openxmlformats.org/officeDocument/2006/relationships/hyperlink" Target="https://www.britannica.com/biography/Christopher-Columbus" TargetMode="External"/><Relationship Id="rId4" Type="http://schemas.openxmlformats.org/officeDocument/2006/relationships/webSettings" Target="webSettings.xml"/><Relationship Id="rId9" Type="http://schemas.openxmlformats.org/officeDocument/2006/relationships/hyperlink" Target="http://www.newworldencyclopedia.org/entry/Pig" TargetMode="External"/><Relationship Id="rId14" Type="http://schemas.openxmlformats.org/officeDocument/2006/relationships/hyperlink" Target="http://www.newworldencyclopedia.org/entry/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9</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12</cp:revision>
  <dcterms:created xsi:type="dcterms:W3CDTF">2016-10-10T12:21:00Z</dcterms:created>
  <dcterms:modified xsi:type="dcterms:W3CDTF">2016-10-10T16:28:00Z</dcterms:modified>
</cp:coreProperties>
</file>